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E12" w:rsidRPr="00C80DFD" w:rsidRDefault="00193D5D">
      <w:pPr>
        <w:sectPr w:rsidR="003B1E12" w:rsidRPr="00C80DFD">
          <w:pgSz w:w="11906" w:h="16383"/>
          <w:pgMar w:top="1134" w:right="850" w:bottom="1134" w:left="1701" w:header="720" w:footer="720" w:gutter="0"/>
          <w:cols w:space="720"/>
        </w:sectPr>
      </w:pPr>
      <w:bookmarkStart w:id="0" w:name="_GoBack"/>
      <w:bookmarkStart w:id="1" w:name="block-11404954"/>
      <w:r>
        <w:rPr>
          <w:noProof/>
        </w:rPr>
        <w:drawing>
          <wp:inline distT="0" distB="0" distL="0" distR="0">
            <wp:extent cx="9136228" cy="5631256"/>
            <wp:effectExtent l="0" t="317" r="7937" b="7938"/>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a:blip>
                    <a:srcRect/>
                    <a:stretch/>
                  </pic:blipFill>
                  <pic:spPr bwMode="auto">
                    <a:xfrm rot="16200000">
                      <a:off x="0" y="0"/>
                      <a:ext cx="9131900" cy="562858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bookmarkEnd w:id="0"/>
    </w:p>
    <w:p w:rsidR="003B1E12" w:rsidRPr="00C80DFD" w:rsidRDefault="00086ADC">
      <w:pPr>
        <w:spacing w:after="0"/>
        <w:ind w:left="120"/>
        <w:rPr>
          <w:sz w:val="24"/>
          <w:szCs w:val="24"/>
        </w:rPr>
      </w:pPr>
      <w:bookmarkStart w:id="2" w:name="block-11404956"/>
      <w:bookmarkEnd w:id="1"/>
      <w:r w:rsidRPr="00C80DFD">
        <w:rPr>
          <w:rFonts w:ascii="Times New Roman" w:hAnsi="Times New Roman"/>
          <w:b/>
          <w:color w:val="000000"/>
          <w:sz w:val="24"/>
          <w:szCs w:val="24"/>
        </w:rPr>
        <w:lastRenderedPageBreak/>
        <w:t>ПОЯСНИТЕЛЬНАЯ ЗАПИСКА</w:t>
      </w:r>
    </w:p>
    <w:p w:rsidR="003B1E12" w:rsidRPr="00C80DFD" w:rsidRDefault="003B1E12">
      <w:pPr>
        <w:spacing w:after="0"/>
        <w:ind w:left="120"/>
        <w:rPr>
          <w:sz w:val="24"/>
          <w:szCs w:val="24"/>
        </w:rPr>
      </w:pP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w:t>
      </w:r>
      <w:proofErr w:type="gramStart"/>
      <w:r w:rsidRPr="00C80DFD">
        <w:rPr>
          <w:rFonts w:ascii="Times New Roman" w:hAnsi="Times New Roman"/>
          <w:color w:val="000000"/>
          <w:sz w:val="24"/>
          <w:szCs w:val="24"/>
        </w:rPr>
        <w:t>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w:t>
      </w:r>
      <w:proofErr w:type="gramEnd"/>
      <w:r w:rsidRPr="00C80DFD">
        <w:rPr>
          <w:rFonts w:ascii="Times New Roman" w:hAnsi="Times New Roman"/>
          <w:color w:val="000000"/>
          <w:sz w:val="24"/>
          <w:szCs w:val="24"/>
        </w:rPr>
        <w:t xml:space="preserve">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Основными задачами ОРКСЭ являются:</w:t>
      </w:r>
    </w:p>
    <w:p w:rsidR="003B1E12" w:rsidRPr="00C80DFD" w:rsidRDefault="00086ADC">
      <w:pPr>
        <w:numPr>
          <w:ilvl w:val="0"/>
          <w:numId w:val="1"/>
        </w:numPr>
        <w:spacing w:after="0" w:line="264" w:lineRule="auto"/>
        <w:jc w:val="both"/>
        <w:rPr>
          <w:sz w:val="24"/>
          <w:szCs w:val="24"/>
        </w:rPr>
      </w:pPr>
      <w:r w:rsidRPr="00C80DFD">
        <w:rPr>
          <w:rFonts w:ascii="Times New Roman" w:hAnsi="Times New Roman"/>
          <w:color w:val="000000"/>
          <w:sz w:val="24"/>
          <w:szCs w:val="24"/>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3B1E12" w:rsidRPr="00C80DFD" w:rsidRDefault="00086ADC">
      <w:pPr>
        <w:numPr>
          <w:ilvl w:val="0"/>
          <w:numId w:val="1"/>
        </w:numPr>
        <w:spacing w:after="0" w:line="264" w:lineRule="auto"/>
        <w:jc w:val="both"/>
        <w:rPr>
          <w:sz w:val="24"/>
          <w:szCs w:val="24"/>
        </w:rPr>
      </w:pPr>
      <w:r w:rsidRPr="00C80DFD">
        <w:rPr>
          <w:rFonts w:ascii="Times New Roman" w:hAnsi="Times New Roman"/>
          <w:color w:val="000000"/>
          <w:sz w:val="24"/>
          <w:szCs w:val="24"/>
        </w:rPr>
        <w:lastRenderedPageBreak/>
        <w:t>развитие представлений обучающихся о значении нравственных норм и ценностей в жизни личности, семьи, общества;</w:t>
      </w:r>
    </w:p>
    <w:p w:rsidR="003B1E12" w:rsidRPr="00C80DFD" w:rsidRDefault="00086ADC">
      <w:pPr>
        <w:numPr>
          <w:ilvl w:val="0"/>
          <w:numId w:val="1"/>
        </w:numPr>
        <w:spacing w:after="0" w:line="264" w:lineRule="auto"/>
        <w:jc w:val="both"/>
        <w:rPr>
          <w:sz w:val="24"/>
          <w:szCs w:val="24"/>
        </w:rPr>
      </w:pPr>
      <w:r w:rsidRPr="00C80DFD">
        <w:rPr>
          <w:rFonts w:ascii="Times New Roman" w:hAnsi="Times New Roman"/>
          <w:color w:val="000000"/>
          <w:sz w:val="24"/>
          <w:szCs w:val="24"/>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3B1E12" w:rsidRPr="00C80DFD" w:rsidRDefault="00086ADC">
      <w:pPr>
        <w:numPr>
          <w:ilvl w:val="0"/>
          <w:numId w:val="1"/>
        </w:numPr>
        <w:spacing w:after="0" w:line="264" w:lineRule="auto"/>
        <w:jc w:val="both"/>
        <w:rPr>
          <w:sz w:val="24"/>
          <w:szCs w:val="24"/>
        </w:rPr>
      </w:pPr>
      <w:r w:rsidRPr="00C80DFD">
        <w:rPr>
          <w:rFonts w:ascii="Times New Roman" w:hAnsi="Times New Roman"/>
          <w:color w:val="000000"/>
          <w:sz w:val="24"/>
          <w:szCs w:val="24"/>
        </w:rPr>
        <w:t xml:space="preserve">развитие способностей обучающихся к общению в </w:t>
      </w:r>
      <w:proofErr w:type="spellStart"/>
      <w:r w:rsidRPr="00C80DFD">
        <w:rPr>
          <w:rFonts w:ascii="Times New Roman" w:hAnsi="Times New Roman"/>
          <w:color w:val="000000"/>
          <w:sz w:val="24"/>
          <w:szCs w:val="24"/>
        </w:rPr>
        <w:t>полиэтничной</w:t>
      </w:r>
      <w:proofErr w:type="spellEnd"/>
      <w:r w:rsidRPr="00C80DFD">
        <w:rPr>
          <w:rFonts w:ascii="Times New Roman" w:hAnsi="Times New Roman"/>
          <w:color w:val="000000"/>
          <w:sz w:val="24"/>
          <w:szCs w:val="24"/>
        </w:rPr>
        <w:t xml:space="preserve">, </w:t>
      </w:r>
      <w:proofErr w:type="spellStart"/>
      <w:r w:rsidRPr="00C80DFD">
        <w:rPr>
          <w:rFonts w:ascii="Times New Roman" w:hAnsi="Times New Roman"/>
          <w:color w:val="000000"/>
          <w:sz w:val="24"/>
          <w:szCs w:val="24"/>
        </w:rPr>
        <w:t>разномировоззренческой</w:t>
      </w:r>
      <w:proofErr w:type="spellEnd"/>
      <w:r w:rsidRPr="00C80DFD">
        <w:rPr>
          <w:rFonts w:ascii="Times New Roman" w:hAnsi="Times New Roman"/>
          <w:color w:val="000000"/>
          <w:sz w:val="24"/>
          <w:szCs w:val="24"/>
        </w:rPr>
        <w:t xml:space="preserve"> и </w:t>
      </w:r>
      <w:proofErr w:type="spellStart"/>
      <w:r w:rsidRPr="00C80DFD">
        <w:rPr>
          <w:rFonts w:ascii="Times New Roman" w:hAnsi="Times New Roman"/>
          <w:color w:val="000000"/>
          <w:sz w:val="24"/>
          <w:szCs w:val="24"/>
        </w:rPr>
        <w:t>многоконфессиональной</w:t>
      </w:r>
      <w:proofErr w:type="spellEnd"/>
      <w:r w:rsidRPr="00C80DFD">
        <w:rPr>
          <w:rFonts w:ascii="Times New Roman" w:hAnsi="Times New Roman"/>
          <w:color w:val="000000"/>
          <w:sz w:val="24"/>
          <w:szCs w:val="24"/>
        </w:rPr>
        <w:t xml:space="preserve">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Учебный предмет «Основы религиозных культур и светской этики» изучается в 4 классе один час в неделе, общий объем составляет 34 часа.</w:t>
      </w:r>
    </w:p>
    <w:p w:rsidR="003B1E12" w:rsidRPr="00C80DFD" w:rsidRDefault="003B1E12">
      <w:pPr>
        <w:spacing w:after="0" w:line="264" w:lineRule="auto"/>
        <w:ind w:left="120"/>
        <w:jc w:val="both"/>
        <w:rPr>
          <w:sz w:val="24"/>
          <w:szCs w:val="24"/>
        </w:rPr>
      </w:pPr>
    </w:p>
    <w:p w:rsidR="003B1E12" w:rsidRPr="00C80DFD" w:rsidRDefault="003B1E12">
      <w:pPr>
        <w:rPr>
          <w:sz w:val="24"/>
          <w:szCs w:val="24"/>
        </w:rPr>
        <w:sectPr w:rsidR="003B1E12" w:rsidRPr="00C80DFD">
          <w:pgSz w:w="11906" w:h="16383"/>
          <w:pgMar w:top="1134" w:right="850" w:bottom="1134" w:left="1701" w:header="720" w:footer="720" w:gutter="0"/>
          <w:cols w:space="720"/>
        </w:sectPr>
      </w:pPr>
    </w:p>
    <w:p w:rsidR="003B1E12" w:rsidRPr="00C80DFD" w:rsidRDefault="003B1E12">
      <w:pPr>
        <w:spacing w:after="0" w:line="264" w:lineRule="auto"/>
        <w:ind w:left="120"/>
        <w:jc w:val="both"/>
        <w:rPr>
          <w:sz w:val="24"/>
          <w:szCs w:val="24"/>
        </w:rPr>
      </w:pPr>
      <w:bookmarkStart w:id="3" w:name="block-11404957"/>
      <w:bookmarkEnd w:id="2"/>
    </w:p>
    <w:p w:rsidR="003B1E12" w:rsidRPr="00C80DFD" w:rsidRDefault="00086ADC" w:rsidP="00086ADC">
      <w:pPr>
        <w:spacing w:after="0" w:line="264" w:lineRule="auto"/>
        <w:ind w:left="120"/>
        <w:jc w:val="both"/>
        <w:rPr>
          <w:sz w:val="24"/>
          <w:szCs w:val="24"/>
        </w:rPr>
      </w:pPr>
      <w:r w:rsidRPr="00C80DFD">
        <w:rPr>
          <w:rFonts w:ascii="Times New Roman" w:hAnsi="Times New Roman"/>
          <w:b/>
          <w:color w:val="000000"/>
          <w:sz w:val="24"/>
          <w:szCs w:val="24"/>
        </w:rPr>
        <w:t>СОДЕРЖАНИЕ ОБУЧЕНИЯ</w:t>
      </w:r>
    </w:p>
    <w:p w:rsidR="003B1E12" w:rsidRPr="00C80DFD" w:rsidRDefault="00086ADC">
      <w:pPr>
        <w:spacing w:after="0" w:line="264" w:lineRule="auto"/>
        <w:ind w:firstLine="600"/>
        <w:jc w:val="both"/>
        <w:rPr>
          <w:sz w:val="24"/>
          <w:szCs w:val="24"/>
        </w:rPr>
      </w:pPr>
      <w:r w:rsidRPr="00C80DFD">
        <w:rPr>
          <w:rFonts w:ascii="Times New Roman" w:hAnsi="Times New Roman"/>
          <w:b/>
          <w:color w:val="000000"/>
          <w:sz w:val="24"/>
          <w:szCs w:val="24"/>
        </w:rPr>
        <w:t>Модуль «ОСНОВЫ РЕЛИГИОЗНЫХ КУЛЬТУР НАРОДОВ РОССИИ»</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 xml:space="preserve">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Религии России. Религия и мораль. 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w:t>
      </w:r>
      <w:proofErr w:type="gramStart"/>
      <w:r w:rsidRPr="00C80DFD">
        <w:rPr>
          <w:rFonts w:ascii="Times New Roman" w:hAnsi="Times New Roman"/>
          <w:color w:val="000000"/>
          <w:sz w:val="24"/>
          <w:szCs w:val="24"/>
        </w:rPr>
        <w:t>Милосердие, забота о слабых, взаимопомощь, социальные проблемы общества и отношение к ним разных религий.</w:t>
      </w:r>
      <w:proofErr w:type="gramEnd"/>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Любовь и уважение к Отечеству. Патриотизм многонационального и многоконфессионального народа России.</w:t>
      </w:r>
    </w:p>
    <w:p w:rsidR="003B1E12" w:rsidRPr="00C80DFD" w:rsidRDefault="00086ADC">
      <w:pPr>
        <w:spacing w:after="0" w:line="264" w:lineRule="auto"/>
        <w:ind w:firstLine="600"/>
        <w:jc w:val="both"/>
        <w:rPr>
          <w:sz w:val="24"/>
          <w:szCs w:val="24"/>
        </w:rPr>
      </w:pPr>
      <w:r w:rsidRPr="00C80DFD">
        <w:rPr>
          <w:rFonts w:ascii="Times New Roman" w:hAnsi="Times New Roman"/>
          <w:b/>
          <w:color w:val="000000"/>
          <w:sz w:val="24"/>
          <w:szCs w:val="24"/>
        </w:rPr>
        <w:t>Модуль «ОСНОВЫ СВЕТСКОЙ ЭТИКИ»</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3B1E12" w:rsidRPr="00C80DFD" w:rsidRDefault="00086ADC">
      <w:pPr>
        <w:spacing w:after="0" w:line="264" w:lineRule="auto"/>
        <w:ind w:firstLine="600"/>
        <w:jc w:val="both"/>
        <w:rPr>
          <w:sz w:val="24"/>
          <w:szCs w:val="24"/>
        </w:rPr>
      </w:pPr>
      <w:r w:rsidRPr="00C80DFD">
        <w:rPr>
          <w:rFonts w:ascii="Calibri" w:hAnsi="Calibri"/>
          <w:color w:val="000000"/>
          <w:sz w:val="24"/>
          <w:szCs w:val="24"/>
        </w:rPr>
        <w:t>Любовь и уважение к Отечеству. Патриотизм многонационального и многоконфессионального народа России.</w:t>
      </w:r>
    </w:p>
    <w:p w:rsidR="003B1E12" w:rsidRPr="00C80DFD" w:rsidRDefault="003B1E12">
      <w:pPr>
        <w:spacing w:after="0" w:line="264" w:lineRule="auto"/>
        <w:ind w:left="120"/>
        <w:jc w:val="both"/>
        <w:rPr>
          <w:sz w:val="24"/>
          <w:szCs w:val="24"/>
        </w:rPr>
      </w:pPr>
    </w:p>
    <w:p w:rsidR="003B1E12" w:rsidRPr="00C80DFD" w:rsidRDefault="003B1E12">
      <w:pPr>
        <w:rPr>
          <w:sz w:val="24"/>
          <w:szCs w:val="24"/>
        </w:rPr>
        <w:sectPr w:rsidR="003B1E12" w:rsidRPr="00C80DFD" w:rsidSect="00C80DFD">
          <w:pgSz w:w="11906" w:h="16383"/>
          <w:pgMar w:top="720" w:right="720" w:bottom="720" w:left="720" w:header="720" w:footer="720" w:gutter="0"/>
          <w:cols w:space="720"/>
          <w:docGrid w:linePitch="299"/>
        </w:sectPr>
      </w:pPr>
    </w:p>
    <w:p w:rsidR="003B1E12" w:rsidRPr="00C80DFD" w:rsidRDefault="00086ADC">
      <w:pPr>
        <w:spacing w:after="0" w:line="264" w:lineRule="auto"/>
        <w:ind w:left="120"/>
        <w:jc w:val="both"/>
        <w:rPr>
          <w:sz w:val="24"/>
          <w:szCs w:val="24"/>
        </w:rPr>
      </w:pPr>
      <w:bookmarkStart w:id="4" w:name="block-11404958"/>
      <w:bookmarkEnd w:id="3"/>
      <w:r w:rsidRPr="00C80DFD">
        <w:rPr>
          <w:rFonts w:ascii="Times New Roman" w:hAnsi="Times New Roman"/>
          <w:b/>
          <w:color w:val="000000"/>
          <w:sz w:val="24"/>
          <w:szCs w:val="24"/>
        </w:rPr>
        <w:lastRenderedPageBreak/>
        <w:t xml:space="preserve">ПЛАНИРУЕМЫЕ РЕЗУЛЬТАТЫ ОСВОЕНИЯ ПРОГРАММЫ </w:t>
      </w:r>
    </w:p>
    <w:p w:rsidR="003B1E12" w:rsidRPr="00C80DFD" w:rsidRDefault="003B1E12">
      <w:pPr>
        <w:spacing w:after="0" w:line="264" w:lineRule="auto"/>
        <w:ind w:left="120"/>
        <w:jc w:val="both"/>
        <w:rPr>
          <w:sz w:val="24"/>
          <w:szCs w:val="24"/>
        </w:rPr>
      </w:pPr>
    </w:p>
    <w:p w:rsidR="003B1E12" w:rsidRPr="00C80DFD" w:rsidRDefault="00086ADC">
      <w:pPr>
        <w:spacing w:after="0" w:line="264" w:lineRule="auto"/>
        <w:ind w:left="120"/>
        <w:jc w:val="both"/>
        <w:rPr>
          <w:sz w:val="24"/>
          <w:szCs w:val="24"/>
        </w:rPr>
      </w:pPr>
      <w:r w:rsidRPr="00C80DFD">
        <w:rPr>
          <w:rFonts w:ascii="Times New Roman" w:hAnsi="Times New Roman"/>
          <w:b/>
          <w:color w:val="000000"/>
          <w:sz w:val="24"/>
          <w:szCs w:val="24"/>
        </w:rPr>
        <w:t xml:space="preserve">ЛИЧНОСТНЫЕ РЕЗУЛЬТАТЫ </w:t>
      </w:r>
    </w:p>
    <w:p w:rsidR="003B1E12" w:rsidRPr="00C80DFD" w:rsidRDefault="00086ADC">
      <w:pPr>
        <w:spacing w:after="0"/>
        <w:ind w:firstLine="600"/>
        <w:jc w:val="both"/>
        <w:rPr>
          <w:sz w:val="24"/>
          <w:szCs w:val="24"/>
        </w:rPr>
      </w:pPr>
      <w:r w:rsidRPr="00C80DFD">
        <w:rPr>
          <w:rFonts w:ascii="Times New Roman" w:hAnsi="Times New Roman"/>
          <w:color w:val="000000"/>
          <w:sz w:val="24"/>
          <w:szCs w:val="24"/>
        </w:rPr>
        <w:t xml:space="preserve">В результате изучения предмета «Основы религиозных культур и светской этики» в 4 классе </w:t>
      </w:r>
      <w:proofErr w:type="gramStart"/>
      <w:r w:rsidRPr="00C80DFD">
        <w:rPr>
          <w:rFonts w:ascii="Times New Roman" w:hAnsi="Times New Roman"/>
          <w:color w:val="000000"/>
          <w:sz w:val="24"/>
          <w:szCs w:val="24"/>
        </w:rPr>
        <w:t>у</w:t>
      </w:r>
      <w:proofErr w:type="gramEnd"/>
      <w:r w:rsidRPr="00C80DFD">
        <w:rPr>
          <w:rFonts w:ascii="Times New Roman" w:hAnsi="Times New Roman"/>
          <w:color w:val="000000"/>
          <w:sz w:val="24"/>
          <w:szCs w:val="24"/>
        </w:rPr>
        <w:t xml:space="preserve"> обучающегося будут сформированы следующие личностные результаты:</w:t>
      </w:r>
    </w:p>
    <w:p w:rsidR="003B1E12" w:rsidRPr="00C80DFD" w:rsidRDefault="00086ADC">
      <w:pPr>
        <w:numPr>
          <w:ilvl w:val="0"/>
          <w:numId w:val="2"/>
        </w:numPr>
        <w:spacing w:after="0" w:line="264" w:lineRule="auto"/>
        <w:jc w:val="both"/>
        <w:rPr>
          <w:sz w:val="24"/>
          <w:szCs w:val="24"/>
        </w:rPr>
      </w:pPr>
      <w:r w:rsidRPr="00C80DFD">
        <w:rPr>
          <w:rFonts w:ascii="Times New Roman" w:hAnsi="Times New Roman"/>
          <w:color w:val="000000"/>
          <w:sz w:val="24"/>
          <w:szCs w:val="24"/>
        </w:rPr>
        <w:t>понимать основы российской гражданской идентичности, испытывать чувство гордости за свою Родину;</w:t>
      </w:r>
    </w:p>
    <w:p w:rsidR="003B1E12" w:rsidRPr="00C80DFD" w:rsidRDefault="00086ADC">
      <w:pPr>
        <w:numPr>
          <w:ilvl w:val="0"/>
          <w:numId w:val="2"/>
        </w:numPr>
        <w:spacing w:after="0" w:line="264" w:lineRule="auto"/>
        <w:jc w:val="both"/>
        <w:rPr>
          <w:sz w:val="24"/>
          <w:szCs w:val="24"/>
        </w:rPr>
      </w:pPr>
      <w:r w:rsidRPr="00C80DFD">
        <w:rPr>
          <w:rFonts w:ascii="Times New Roman" w:hAnsi="Times New Roman"/>
          <w:color w:val="000000"/>
          <w:sz w:val="24"/>
          <w:szCs w:val="24"/>
        </w:rPr>
        <w:t xml:space="preserve">формировать национальную и гражданскую </w:t>
      </w:r>
      <w:proofErr w:type="spellStart"/>
      <w:r w:rsidRPr="00C80DFD">
        <w:rPr>
          <w:rFonts w:ascii="Times New Roman" w:hAnsi="Times New Roman"/>
          <w:color w:val="000000"/>
          <w:sz w:val="24"/>
          <w:szCs w:val="24"/>
        </w:rPr>
        <w:t>самоидентичность</w:t>
      </w:r>
      <w:proofErr w:type="spellEnd"/>
      <w:r w:rsidRPr="00C80DFD">
        <w:rPr>
          <w:rFonts w:ascii="Times New Roman" w:hAnsi="Times New Roman"/>
          <w:color w:val="000000"/>
          <w:sz w:val="24"/>
          <w:szCs w:val="24"/>
        </w:rPr>
        <w:t>, осознавать свою этническую и национальную принадлежность;</w:t>
      </w:r>
    </w:p>
    <w:p w:rsidR="003B1E12" w:rsidRPr="00C80DFD" w:rsidRDefault="00086ADC">
      <w:pPr>
        <w:numPr>
          <w:ilvl w:val="0"/>
          <w:numId w:val="2"/>
        </w:numPr>
        <w:spacing w:after="0" w:line="264" w:lineRule="auto"/>
        <w:jc w:val="both"/>
        <w:rPr>
          <w:sz w:val="24"/>
          <w:szCs w:val="24"/>
        </w:rPr>
      </w:pPr>
      <w:r w:rsidRPr="00C80DFD">
        <w:rPr>
          <w:rFonts w:ascii="Times New Roman" w:hAnsi="Times New Roman"/>
          <w:color w:val="000000"/>
          <w:sz w:val="24"/>
          <w:szCs w:val="24"/>
        </w:rPr>
        <w:t>понимать значение гуманистических и демократических ценностных ориентаций; осознавать ценность человеческой жизни;</w:t>
      </w:r>
    </w:p>
    <w:p w:rsidR="003B1E12" w:rsidRPr="00C80DFD" w:rsidRDefault="00086ADC">
      <w:pPr>
        <w:numPr>
          <w:ilvl w:val="0"/>
          <w:numId w:val="2"/>
        </w:numPr>
        <w:spacing w:after="0" w:line="264" w:lineRule="auto"/>
        <w:jc w:val="both"/>
        <w:rPr>
          <w:sz w:val="24"/>
          <w:szCs w:val="24"/>
        </w:rPr>
      </w:pPr>
      <w:r w:rsidRPr="00C80DFD">
        <w:rPr>
          <w:rFonts w:ascii="Times New Roman" w:hAnsi="Times New Roman"/>
          <w:color w:val="000000"/>
          <w:sz w:val="24"/>
          <w:szCs w:val="24"/>
        </w:rPr>
        <w:t>понимать значение нравственных норм и ценностей как условия жизни личности, семьи, общества;</w:t>
      </w:r>
    </w:p>
    <w:p w:rsidR="003B1E12" w:rsidRPr="00C80DFD" w:rsidRDefault="00086ADC">
      <w:pPr>
        <w:numPr>
          <w:ilvl w:val="0"/>
          <w:numId w:val="2"/>
        </w:numPr>
        <w:spacing w:after="0" w:line="264" w:lineRule="auto"/>
        <w:jc w:val="both"/>
        <w:rPr>
          <w:sz w:val="24"/>
          <w:szCs w:val="24"/>
        </w:rPr>
      </w:pPr>
      <w:r w:rsidRPr="00C80DFD">
        <w:rPr>
          <w:rFonts w:ascii="Times New Roman" w:hAnsi="Times New Roman"/>
          <w:color w:val="000000"/>
          <w:sz w:val="24"/>
          <w:szCs w:val="24"/>
        </w:rPr>
        <w:t>осознавать право гражданина РФ исповедовать любую традиционную религию или не исповедовать никакой религии;</w:t>
      </w:r>
    </w:p>
    <w:p w:rsidR="003B1E12" w:rsidRPr="00C80DFD" w:rsidRDefault="00086ADC">
      <w:pPr>
        <w:numPr>
          <w:ilvl w:val="0"/>
          <w:numId w:val="2"/>
        </w:numPr>
        <w:spacing w:after="0" w:line="264" w:lineRule="auto"/>
        <w:jc w:val="both"/>
        <w:rPr>
          <w:sz w:val="24"/>
          <w:szCs w:val="24"/>
        </w:rPr>
      </w:pPr>
      <w:r w:rsidRPr="00C80DFD">
        <w:rPr>
          <w:rFonts w:ascii="Times New Roman" w:hAnsi="Times New Roman"/>
          <w:color w:val="000000"/>
          <w:sz w:val="24"/>
          <w:szCs w:val="24"/>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3B1E12" w:rsidRPr="00C80DFD" w:rsidRDefault="00086ADC">
      <w:pPr>
        <w:numPr>
          <w:ilvl w:val="0"/>
          <w:numId w:val="2"/>
        </w:numPr>
        <w:spacing w:after="0" w:line="264" w:lineRule="auto"/>
        <w:jc w:val="both"/>
        <w:rPr>
          <w:sz w:val="24"/>
          <w:szCs w:val="24"/>
        </w:rPr>
      </w:pPr>
      <w:r w:rsidRPr="00C80DFD">
        <w:rPr>
          <w:rFonts w:ascii="Times New Roman" w:hAnsi="Times New Roman"/>
          <w:color w:val="000000"/>
          <w:sz w:val="24"/>
          <w:szCs w:val="24"/>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3B1E12" w:rsidRPr="00C80DFD" w:rsidRDefault="00086ADC">
      <w:pPr>
        <w:numPr>
          <w:ilvl w:val="0"/>
          <w:numId w:val="2"/>
        </w:numPr>
        <w:spacing w:after="0" w:line="264" w:lineRule="auto"/>
        <w:jc w:val="both"/>
        <w:rPr>
          <w:sz w:val="24"/>
          <w:szCs w:val="24"/>
        </w:rPr>
      </w:pPr>
      <w:r w:rsidRPr="00C80DFD">
        <w:rPr>
          <w:rFonts w:ascii="Times New Roman" w:hAnsi="Times New Roman"/>
          <w:color w:val="000000"/>
          <w:sz w:val="24"/>
          <w:szCs w:val="24"/>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3B1E12" w:rsidRPr="00C80DFD" w:rsidRDefault="00086ADC">
      <w:pPr>
        <w:numPr>
          <w:ilvl w:val="0"/>
          <w:numId w:val="2"/>
        </w:numPr>
        <w:spacing w:after="0" w:line="264" w:lineRule="auto"/>
        <w:jc w:val="both"/>
        <w:rPr>
          <w:sz w:val="24"/>
          <w:szCs w:val="24"/>
        </w:rPr>
      </w:pPr>
      <w:r w:rsidRPr="00C80DFD">
        <w:rPr>
          <w:rFonts w:ascii="Times New Roman" w:hAnsi="Times New Roman"/>
          <w:color w:val="000000"/>
          <w:sz w:val="24"/>
          <w:szCs w:val="24"/>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3B1E12" w:rsidRPr="00C80DFD" w:rsidRDefault="00086ADC">
      <w:pPr>
        <w:numPr>
          <w:ilvl w:val="0"/>
          <w:numId w:val="2"/>
        </w:numPr>
        <w:spacing w:after="0" w:line="264" w:lineRule="auto"/>
        <w:jc w:val="both"/>
        <w:rPr>
          <w:sz w:val="24"/>
          <w:szCs w:val="24"/>
        </w:rPr>
      </w:pPr>
      <w:r w:rsidRPr="00C80DFD">
        <w:rPr>
          <w:rFonts w:ascii="Times New Roman" w:hAnsi="Times New Roman"/>
          <w:color w:val="000000"/>
          <w:sz w:val="24"/>
          <w:szCs w:val="24"/>
        </w:rPr>
        <w:t>понимать необходимость бережного отношения к материальным и духовным ценностям.</w:t>
      </w:r>
    </w:p>
    <w:p w:rsidR="003B1E12" w:rsidRPr="00C80DFD" w:rsidRDefault="00086ADC" w:rsidP="00086ADC">
      <w:pPr>
        <w:spacing w:after="0" w:line="264" w:lineRule="auto"/>
        <w:ind w:left="120"/>
        <w:jc w:val="both"/>
        <w:rPr>
          <w:sz w:val="24"/>
          <w:szCs w:val="24"/>
        </w:rPr>
      </w:pPr>
      <w:r w:rsidRPr="00C80DFD">
        <w:rPr>
          <w:rFonts w:ascii="Times New Roman" w:hAnsi="Times New Roman"/>
          <w:b/>
          <w:color w:val="000000"/>
          <w:sz w:val="24"/>
          <w:szCs w:val="24"/>
        </w:rPr>
        <w:t>МЕТАПРЕДМЕТНЫЕ РЕЗУЛЬТАТЫ</w:t>
      </w:r>
    </w:p>
    <w:p w:rsidR="003B1E12" w:rsidRPr="00C80DFD" w:rsidRDefault="00086ADC">
      <w:pPr>
        <w:numPr>
          <w:ilvl w:val="0"/>
          <w:numId w:val="3"/>
        </w:numPr>
        <w:spacing w:after="0" w:line="264" w:lineRule="auto"/>
        <w:jc w:val="both"/>
        <w:rPr>
          <w:sz w:val="24"/>
          <w:szCs w:val="24"/>
        </w:rPr>
      </w:pPr>
      <w:r w:rsidRPr="00C80DFD">
        <w:rPr>
          <w:rFonts w:ascii="Times New Roman" w:hAnsi="Times New Roman"/>
          <w:color w:val="000000"/>
          <w:sz w:val="24"/>
          <w:szCs w:val="24"/>
        </w:rPr>
        <w:t>овладевать способностью понимания и сохранения целей и задач учебной деятельности, поиска оптимальных средств их достижения;</w:t>
      </w:r>
    </w:p>
    <w:p w:rsidR="003B1E12" w:rsidRPr="00C80DFD" w:rsidRDefault="00086ADC">
      <w:pPr>
        <w:numPr>
          <w:ilvl w:val="0"/>
          <w:numId w:val="3"/>
        </w:numPr>
        <w:spacing w:after="0" w:line="264" w:lineRule="auto"/>
        <w:jc w:val="both"/>
        <w:rPr>
          <w:sz w:val="24"/>
          <w:szCs w:val="24"/>
        </w:rPr>
      </w:pPr>
      <w:r w:rsidRPr="00C80DFD">
        <w:rPr>
          <w:rFonts w:ascii="Times New Roman" w:hAnsi="Times New Roman"/>
          <w:color w:val="000000"/>
          <w:sz w:val="24"/>
          <w:szCs w:val="24"/>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3B1E12" w:rsidRPr="00C80DFD" w:rsidRDefault="00086ADC">
      <w:pPr>
        <w:numPr>
          <w:ilvl w:val="0"/>
          <w:numId w:val="3"/>
        </w:numPr>
        <w:spacing w:after="0" w:line="264" w:lineRule="auto"/>
        <w:jc w:val="both"/>
        <w:rPr>
          <w:sz w:val="24"/>
          <w:szCs w:val="24"/>
        </w:rPr>
      </w:pPr>
      <w:r w:rsidRPr="00C80DFD">
        <w:rPr>
          <w:rFonts w:ascii="Times New Roman" w:hAnsi="Times New Roman"/>
          <w:color w:val="000000"/>
          <w:sz w:val="24"/>
          <w:szCs w:val="24"/>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3B1E12" w:rsidRPr="00C80DFD" w:rsidRDefault="00086ADC">
      <w:pPr>
        <w:numPr>
          <w:ilvl w:val="0"/>
          <w:numId w:val="3"/>
        </w:numPr>
        <w:spacing w:after="0" w:line="264" w:lineRule="auto"/>
        <w:jc w:val="both"/>
        <w:rPr>
          <w:sz w:val="24"/>
          <w:szCs w:val="24"/>
        </w:rPr>
      </w:pPr>
      <w:r w:rsidRPr="00C80DFD">
        <w:rPr>
          <w:rFonts w:ascii="Times New Roman" w:hAnsi="Times New Roman"/>
          <w:color w:val="000000"/>
          <w:sz w:val="24"/>
          <w:szCs w:val="24"/>
        </w:rPr>
        <w:t>совершенствовать умения в области работы с информацией, осуществления информационного поиска для выполнения учебных заданий;</w:t>
      </w:r>
    </w:p>
    <w:p w:rsidR="003B1E12" w:rsidRPr="00C80DFD" w:rsidRDefault="00086ADC">
      <w:pPr>
        <w:numPr>
          <w:ilvl w:val="0"/>
          <w:numId w:val="3"/>
        </w:numPr>
        <w:spacing w:after="0" w:line="264" w:lineRule="auto"/>
        <w:jc w:val="both"/>
        <w:rPr>
          <w:sz w:val="24"/>
          <w:szCs w:val="24"/>
        </w:rPr>
      </w:pPr>
      <w:r w:rsidRPr="00C80DFD">
        <w:rPr>
          <w:rFonts w:ascii="Times New Roman" w:hAnsi="Times New Roman"/>
          <w:color w:val="000000"/>
          <w:sz w:val="24"/>
          <w:szCs w:val="24"/>
        </w:rPr>
        <w:lastRenderedPageBreak/>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3B1E12" w:rsidRPr="00C80DFD" w:rsidRDefault="00086ADC">
      <w:pPr>
        <w:numPr>
          <w:ilvl w:val="0"/>
          <w:numId w:val="3"/>
        </w:numPr>
        <w:spacing w:after="0" w:line="264" w:lineRule="auto"/>
        <w:jc w:val="both"/>
        <w:rPr>
          <w:sz w:val="24"/>
          <w:szCs w:val="24"/>
        </w:rPr>
      </w:pPr>
      <w:r w:rsidRPr="00C80DFD">
        <w:rPr>
          <w:rFonts w:ascii="Times New Roman" w:hAnsi="Times New Roman"/>
          <w:color w:val="000000"/>
          <w:sz w:val="24"/>
          <w:szCs w:val="24"/>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3B1E12" w:rsidRPr="00C80DFD" w:rsidRDefault="00086ADC">
      <w:pPr>
        <w:numPr>
          <w:ilvl w:val="0"/>
          <w:numId w:val="3"/>
        </w:numPr>
        <w:spacing w:after="0" w:line="264" w:lineRule="auto"/>
        <w:jc w:val="both"/>
        <w:rPr>
          <w:sz w:val="24"/>
          <w:szCs w:val="24"/>
        </w:rPr>
      </w:pPr>
      <w:r w:rsidRPr="00C80DFD">
        <w:rPr>
          <w:rFonts w:ascii="Times New Roman" w:hAnsi="Times New Roman"/>
          <w:color w:val="000000"/>
          <w:sz w:val="24"/>
          <w:szCs w:val="24"/>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3B1E12" w:rsidRPr="00C80DFD" w:rsidRDefault="00086ADC">
      <w:pPr>
        <w:numPr>
          <w:ilvl w:val="0"/>
          <w:numId w:val="3"/>
        </w:numPr>
        <w:spacing w:after="0" w:line="264" w:lineRule="auto"/>
        <w:jc w:val="both"/>
        <w:rPr>
          <w:sz w:val="24"/>
          <w:szCs w:val="24"/>
        </w:rPr>
      </w:pPr>
      <w:r w:rsidRPr="00C80DFD">
        <w:rPr>
          <w:rFonts w:ascii="Times New Roman" w:hAnsi="Times New Roman"/>
          <w:color w:val="000000"/>
          <w:sz w:val="24"/>
          <w:szCs w:val="24"/>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3B1E12" w:rsidRPr="00C80DFD" w:rsidRDefault="00086ADC">
      <w:pPr>
        <w:spacing w:after="0" w:line="264" w:lineRule="auto"/>
        <w:ind w:left="120"/>
        <w:jc w:val="both"/>
        <w:rPr>
          <w:sz w:val="24"/>
          <w:szCs w:val="24"/>
        </w:rPr>
      </w:pPr>
      <w:r w:rsidRPr="00C80DFD">
        <w:rPr>
          <w:rFonts w:ascii="Times New Roman" w:hAnsi="Times New Roman"/>
          <w:b/>
          <w:color w:val="000000"/>
          <w:sz w:val="24"/>
          <w:szCs w:val="24"/>
        </w:rPr>
        <w:t>Универсальные учебные действия</w:t>
      </w:r>
    </w:p>
    <w:p w:rsidR="003B1E12" w:rsidRPr="00C80DFD" w:rsidRDefault="00086ADC">
      <w:pPr>
        <w:spacing w:after="0" w:line="264" w:lineRule="auto"/>
        <w:ind w:firstLine="600"/>
        <w:jc w:val="both"/>
        <w:rPr>
          <w:sz w:val="24"/>
          <w:szCs w:val="24"/>
        </w:rPr>
      </w:pPr>
      <w:r w:rsidRPr="00C80DFD">
        <w:rPr>
          <w:rFonts w:ascii="Times New Roman" w:hAnsi="Times New Roman"/>
          <w:b/>
          <w:color w:val="000000"/>
          <w:sz w:val="24"/>
          <w:szCs w:val="24"/>
        </w:rPr>
        <w:t>Познавательные УУД:</w:t>
      </w:r>
    </w:p>
    <w:p w:rsidR="003B1E12" w:rsidRPr="00C80DFD" w:rsidRDefault="00086ADC">
      <w:pPr>
        <w:numPr>
          <w:ilvl w:val="0"/>
          <w:numId w:val="4"/>
        </w:numPr>
        <w:spacing w:after="0" w:line="264" w:lineRule="auto"/>
        <w:jc w:val="both"/>
        <w:rPr>
          <w:sz w:val="24"/>
          <w:szCs w:val="24"/>
        </w:rPr>
      </w:pPr>
      <w:proofErr w:type="gramStart"/>
      <w:r w:rsidRPr="00C80DFD">
        <w:rPr>
          <w:rFonts w:ascii="Times New Roman" w:hAnsi="Times New Roman"/>
          <w:color w:val="000000"/>
          <w:sz w:val="24"/>
          <w:szCs w:val="24"/>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roofErr w:type="gramEnd"/>
    </w:p>
    <w:p w:rsidR="003B1E12" w:rsidRPr="00C80DFD" w:rsidRDefault="00086ADC">
      <w:pPr>
        <w:numPr>
          <w:ilvl w:val="0"/>
          <w:numId w:val="4"/>
        </w:numPr>
        <w:spacing w:after="0" w:line="264" w:lineRule="auto"/>
        <w:jc w:val="both"/>
        <w:rPr>
          <w:sz w:val="24"/>
          <w:szCs w:val="24"/>
        </w:rPr>
      </w:pPr>
      <w:r w:rsidRPr="00C80DFD">
        <w:rPr>
          <w:rFonts w:ascii="Times New Roman" w:hAnsi="Times New Roman"/>
          <w:color w:val="000000"/>
          <w:sz w:val="24"/>
          <w:szCs w:val="24"/>
        </w:rPr>
        <w:t>использовать разные методы получения знаний о традиционных религиях и светской этике (наблюдение, чтение, сравнение, вычисление);</w:t>
      </w:r>
    </w:p>
    <w:p w:rsidR="003B1E12" w:rsidRPr="00C80DFD" w:rsidRDefault="00086ADC">
      <w:pPr>
        <w:numPr>
          <w:ilvl w:val="0"/>
          <w:numId w:val="4"/>
        </w:numPr>
        <w:spacing w:after="0" w:line="264" w:lineRule="auto"/>
        <w:jc w:val="both"/>
        <w:rPr>
          <w:sz w:val="24"/>
          <w:szCs w:val="24"/>
        </w:rPr>
      </w:pPr>
      <w:r w:rsidRPr="00C80DFD">
        <w:rPr>
          <w:rFonts w:ascii="Times New Roman" w:hAnsi="Times New Roman"/>
          <w:color w:val="000000"/>
          <w:sz w:val="24"/>
          <w:szCs w:val="24"/>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3B1E12" w:rsidRPr="00C80DFD" w:rsidRDefault="00086ADC">
      <w:pPr>
        <w:numPr>
          <w:ilvl w:val="0"/>
          <w:numId w:val="4"/>
        </w:numPr>
        <w:spacing w:after="0" w:line="264" w:lineRule="auto"/>
        <w:jc w:val="both"/>
        <w:rPr>
          <w:sz w:val="24"/>
          <w:szCs w:val="24"/>
        </w:rPr>
      </w:pPr>
      <w:r w:rsidRPr="00C80DFD">
        <w:rPr>
          <w:rFonts w:ascii="Times New Roman" w:hAnsi="Times New Roman"/>
          <w:color w:val="000000"/>
          <w:sz w:val="24"/>
          <w:szCs w:val="24"/>
        </w:rPr>
        <w:t>признавать возможность существования разных точек зрения; обосновывать свои суждения, приводить убедительные доказательства;</w:t>
      </w:r>
    </w:p>
    <w:p w:rsidR="003B1E12" w:rsidRPr="00C80DFD" w:rsidRDefault="00086ADC">
      <w:pPr>
        <w:numPr>
          <w:ilvl w:val="0"/>
          <w:numId w:val="4"/>
        </w:numPr>
        <w:spacing w:after="0" w:line="264" w:lineRule="auto"/>
        <w:jc w:val="both"/>
        <w:rPr>
          <w:sz w:val="24"/>
          <w:szCs w:val="24"/>
        </w:rPr>
      </w:pPr>
      <w:r w:rsidRPr="00C80DFD">
        <w:rPr>
          <w:rFonts w:ascii="Times New Roman" w:hAnsi="Times New Roman"/>
          <w:color w:val="000000"/>
          <w:sz w:val="24"/>
          <w:szCs w:val="24"/>
        </w:rPr>
        <w:t>выполнять совместные проектные задания с опорой на предложенные образцы.</w:t>
      </w:r>
    </w:p>
    <w:p w:rsidR="003B1E12" w:rsidRPr="00C80DFD" w:rsidRDefault="00086ADC">
      <w:pPr>
        <w:spacing w:after="0" w:line="264" w:lineRule="auto"/>
        <w:ind w:firstLine="600"/>
        <w:jc w:val="both"/>
        <w:rPr>
          <w:sz w:val="24"/>
          <w:szCs w:val="24"/>
        </w:rPr>
      </w:pPr>
      <w:r w:rsidRPr="00C80DFD">
        <w:rPr>
          <w:rFonts w:ascii="Times New Roman" w:hAnsi="Times New Roman"/>
          <w:b/>
          <w:color w:val="000000"/>
          <w:sz w:val="24"/>
          <w:szCs w:val="24"/>
        </w:rPr>
        <w:t>Работа с информацией:</w:t>
      </w:r>
    </w:p>
    <w:p w:rsidR="003B1E12" w:rsidRPr="00C80DFD" w:rsidRDefault="00086ADC">
      <w:pPr>
        <w:numPr>
          <w:ilvl w:val="0"/>
          <w:numId w:val="5"/>
        </w:numPr>
        <w:spacing w:after="0" w:line="264" w:lineRule="auto"/>
        <w:jc w:val="both"/>
        <w:rPr>
          <w:sz w:val="24"/>
          <w:szCs w:val="24"/>
        </w:rPr>
      </w:pPr>
      <w:r w:rsidRPr="00C80DFD">
        <w:rPr>
          <w:rFonts w:ascii="Times New Roman" w:hAnsi="Times New Roman"/>
          <w:color w:val="000000"/>
          <w:sz w:val="24"/>
          <w:szCs w:val="24"/>
        </w:rPr>
        <w:t>воспроизводить прослушанную (прочитанную) информацию, подчёркивать её принадлежность к определённой религии и/или к гражданской этике;</w:t>
      </w:r>
    </w:p>
    <w:p w:rsidR="003B1E12" w:rsidRPr="00C80DFD" w:rsidRDefault="00086ADC">
      <w:pPr>
        <w:numPr>
          <w:ilvl w:val="0"/>
          <w:numId w:val="5"/>
        </w:numPr>
        <w:spacing w:after="0" w:line="264" w:lineRule="auto"/>
        <w:jc w:val="both"/>
        <w:rPr>
          <w:sz w:val="24"/>
          <w:szCs w:val="24"/>
        </w:rPr>
      </w:pPr>
      <w:r w:rsidRPr="00C80DFD">
        <w:rPr>
          <w:rFonts w:ascii="Times New Roman" w:hAnsi="Times New Roman"/>
          <w:color w:val="000000"/>
          <w:sz w:val="24"/>
          <w:szCs w:val="24"/>
        </w:rPr>
        <w:t>использовать разные средства для получения информации в соответствии с поставленной учебной задачей (текстовую, графическую, видео);</w:t>
      </w:r>
    </w:p>
    <w:p w:rsidR="003B1E12" w:rsidRPr="00C80DFD" w:rsidRDefault="00086ADC">
      <w:pPr>
        <w:numPr>
          <w:ilvl w:val="0"/>
          <w:numId w:val="5"/>
        </w:numPr>
        <w:spacing w:after="0" w:line="264" w:lineRule="auto"/>
        <w:jc w:val="both"/>
        <w:rPr>
          <w:sz w:val="24"/>
          <w:szCs w:val="24"/>
        </w:rPr>
      </w:pPr>
      <w:r w:rsidRPr="00C80DFD">
        <w:rPr>
          <w:rFonts w:ascii="Times New Roman" w:hAnsi="Times New Roman"/>
          <w:color w:val="000000"/>
          <w:sz w:val="24"/>
          <w:szCs w:val="24"/>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3B1E12" w:rsidRPr="00C80DFD" w:rsidRDefault="00086ADC">
      <w:pPr>
        <w:numPr>
          <w:ilvl w:val="0"/>
          <w:numId w:val="5"/>
        </w:numPr>
        <w:spacing w:after="0" w:line="264" w:lineRule="auto"/>
        <w:jc w:val="both"/>
        <w:rPr>
          <w:sz w:val="24"/>
          <w:szCs w:val="24"/>
        </w:rPr>
      </w:pPr>
      <w:r w:rsidRPr="00C80DFD">
        <w:rPr>
          <w:rFonts w:ascii="Times New Roman" w:hAnsi="Times New Roman"/>
          <w:color w:val="000000"/>
          <w:sz w:val="24"/>
          <w:szCs w:val="24"/>
        </w:rPr>
        <w:t>анализировать, сравнивать информацию, представленную в разных источниках, с помощью учителя, оценивать её объективность и правильность.</w:t>
      </w:r>
    </w:p>
    <w:p w:rsidR="003B1E12" w:rsidRPr="00C80DFD" w:rsidRDefault="00086ADC">
      <w:pPr>
        <w:spacing w:after="0" w:line="264" w:lineRule="auto"/>
        <w:ind w:firstLine="600"/>
        <w:jc w:val="both"/>
        <w:rPr>
          <w:sz w:val="24"/>
          <w:szCs w:val="24"/>
        </w:rPr>
      </w:pPr>
      <w:r w:rsidRPr="00C80DFD">
        <w:rPr>
          <w:rFonts w:ascii="Times New Roman" w:hAnsi="Times New Roman"/>
          <w:b/>
          <w:color w:val="000000"/>
          <w:sz w:val="24"/>
          <w:szCs w:val="24"/>
        </w:rPr>
        <w:t>Коммуникативные УУД:</w:t>
      </w:r>
    </w:p>
    <w:p w:rsidR="003B1E12" w:rsidRPr="00C80DFD" w:rsidRDefault="00086ADC">
      <w:pPr>
        <w:numPr>
          <w:ilvl w:val="0"/>
          <w:numId w:val="6"/>
        </w:numPr>
        <w:spacing w:after="0" w:line="264" w:lineRule="auto"/>
        <w:jc w:val="both"/>
        <w:rPr>
          <w:sz w:val="24"/>
          <w:szCs w:val="24"/>
        </w:rPr>
      </w:pPr>
      <w:r w:rsidRPr="00C80DFD">
        <w:rPr>
          <w:rFonts w:ascii="Times New Roman" w:hAnsi="Times New Roman"/>
          <w:color w:val="000000"/>
          <w:sz w:val="24"/>
          <w:szCs w:val="24"/>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3B1E12" w:rsidRPr="00C80DFD" w:rsidRDefault="00086ADC">
      <w:pPr>
        <w:numPr>
          <w:ilvl w:val="0"/>
          <w:numId w:val="6"/>
        </w:numPr>
        <w:spacing w:after="0" w:line="264" w:lineRule="auto"/>
        <w:jc w:val="both"/>
        <w:rPr>
          <w:sz w:val="24"/>
          <w:szCs w:val="24"/>
        </w:rPr>
      </w:pPr>
      <w:r w:rsidRPr="00C80DFD">
        <w:rPr>
          <w:rFonts w:ascii="Times New Roman" w:hAnsi="Times New Roman"/>
          <w:color w:val="000000"/>
          <w:sz w:val="24"/>
          <w:szCs w:val="24"/>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3B1E12" w:rsidRPr="00C80DFD" w:rsidRDefault="00086ADC">
      <w:pPr>
        <w:numPr>
          <w:ilvl w:val="0"/>
          <w:numId w:val="6"/>
        </w:numPr>
        <w:spacing w:after="0" w:line="264" w:lineRule="auto"/>
        <w:jc w:val="both"/>
        <w:rPr>
          <w:sz w:val="24"/>
          <w:szCs w:val="24"/>
        </w:rPr>
      </w:pPr>
      <w:r w:rsidRPr="00C80DFD">
        <w:rPr>
          <w:rFonts w:ascii="Times New Roman" w:hAnsi="Times New Roman"/>
          <w:color w:val="000000"/>
          <w:sz w:val="24"/>
          <w:szCs w:val="24"/>
        </w:rPr>
        <w:lastRenderedPageBreak/>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3B1E12" w:rsidRPr="00C80DFD" w:rsidRDefault="00086ADC">
      <w:pPr>
        <w:spacing w:after="0" w:line="264" w:lineRule="auto"/>
        <w:ind w:firstLine="600"/>
        <w:jc w:val="both"/>
        <w:rPr>
          <w:sz w:val="24"/>
          <w:szCs w:val="24"/>
        </w:rPr>
      </w:pPr>
      <w:r w:rsidRPr="00C80DFD">
        <w:rPr>
          <w:rFonts w:ascii="Times New Roman" w:hAnsi="Times New Roman"/>
          <w:b/>
          <w:color w:val="000000"/>
          <w:sz w:val="24"/>
          <w:szCs w:val="24"/>
        </w:rPr>
        <w:t>Регулятивные УУД:</w:t>
      </w:r>
    </w:p>
    <w:p w:rsidR="003B1E12" w:rsidRPr="00C80DFD" w:rsidRDefault="00086ADC">
      <w:pPr>
        <w:numPr>
          <w:ilvl w:val="0"/>
          <w:numId w:val="7"/>
        </w:numPr>
        <w:spacing w:after="0" w:line="264" w:lineRule="auto"/>
        <w:jc w:val="both"/>
        <w:rPr>
          <w:sz w:val="24"/>
          <w:szCs w:val="24"/>
        </w:rPr>
      </w:pPr>
      <w:r w:rsidRPr="00C80DFD">
        <w:rPr>
          <w:rFonts w:ascii="Times New Roman" w:hAnsi="Times New Roman"/>
          <w:color w:val="000000"/>
          <w:sz w:val="24"/>
          <w:szCs w:val="24"/>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3B1E12" w:rsidRPr="00C80DFD" w:rsidRDefault="00086ADC">
      <w:pPr>
        <w:numPr>
          <w:ilvl w:val="0"/>
          <w:numId w:val="7"/>
        </w:numPr>
        <w:spacing w:after="0" w:line="264" w:lineRule="auto"/>
        <w:jc w:val="both"/>
        <w:rPr>
          <w:sz w:val="24"/>
          <w:szCs w:val="24"/>
        </w:rPr>
      </w:pPr>
      <w:r w:rsidRPr="00C80DFD">
        <w:rPr>
          <w:rFonts w:ascii="Times New Roman" w:hAnsi="Times New Roman"/>
          <w:color w:val="000000"/>
          <w:sz w:val="24"/>
          <w:szCs w:val="24"/>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3B1E12" w:rsidRPr="00C80DFD" w:rsidRDefault="00086ADC">
      <w:pPr>
        <w:numPr>
          <w:ilvl w:val="0"/>
          <w:numId w:val="7"/>
        </w:numPr>
        <w:spacing w:after="0" w:line="264" w:lineRule="auto"/>
        <w:jc w:val="both"/>
        <w:rPr>
          <w:sz w:val="24"/>
          <w:szCs w:val="24"/>
        </w:rPr>
      </w:pPr>
      <w:r w:rsidRPr="00C80DFD">
        <w:rPr>
          <w:rFonts w:ascii="Times New Roman" w:hAnsi="Times New Roman"/>
          <w:color w:val="000000"/>
          <w:sz w:val="24"/>
          <w:szCs w:val="24"/>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3B1E12" w:rsidRPr="00C80DFD" w:rsidRDefault="00086ADC">
      <w:pPr>
        <w:numPr>
          <w:ilvl w:val="0"/>
          <w:numId w:val="7"/>
        </w:numPr>
        <w:spacing w:after="0" w:line="264" w:lineRule="auto"/>
        <w:jc w:val="both"/>
        <w:rPr>
          <w:sz w:val="24"/>
          <w:szCs w:val="24"/>
        </w:rPr>
      </w:pPr>
      <w:r w:rsidRPr="00C80DFD">
        <w:rPr>
          <w:rFonts w:ascii="Times New Roman" w:hAnsi="Times New Roman"/>
          <w:color w:val="000000"/>
          <w:sz w:val="24"/>
          <w:szCs w:val="24"/>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3B1E12" w:rsidRPr="00C80DFD" w:rsidRDefault="00086ADC">
      <w:pPr>
        <w:numPr>
          <w:ilvl w:val="0"/>
          <w:numId w:val="7"/>
        </w:numPr>
        <w:spacing w:after="0" w:line="264" w:lineRule="auto"/>
        <w:jc w:val="both"/>
        <w:rPr>
          <w:sz w:val="24"/>
          <w:szCs w:val="24"/>
        </w:rPr>
      </w:pPr>
      <w:r w:rsidRPr="00C80DFD">
        <w:rPr>
          <w:rFonts w:ascii="Times New Roman" w:hAnsi="Times New Roman"/>
          <w:color w:val="000000"/>
          <w:sz w:val="24"/>
          <w:szCs w:val="24"/>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3B1E12" w:rsidRPr="00C80DFD" w:rsidRDefault="00086ADC">
      <w:pPr>
        <w:spacing w:after="0" w:line="264" w:lineRule="auto"/>
        <w:ind w:firstLine="600"/>
        <w:jc w:val="both"/>
        <w:rPr>
          <w:sz w:val="24"/>
          <w:szCs w:val="24"/>
        </w:rPr>
      </w:pPr>
      <w:r w:rsidRPr="00C80DFD">
        <w:rPr>
          <w:rFonts w:ascii="Times New Roman" w:hAnsi="Times New Roman"/>
          <w:b/>
          <w:color w:val="000000"/>
          <w:sz w:val="24"/>
          <w:szCs w:val="24"/>
        </w:rPr>
        <w:t>Совместная деятельность:</w:t>
      </w:r>
    </w:p>
    <w:p w:rsidR="003B1E12" w:rsidRPr="00C80DFD" w:rsidRDefault="00086ADC">
      <w:pPr>
        <w:numPr>
          <w:ilvl w:val="0"/>
          <w:numId w:val="8"/>
        </w:numPr>
        <w:spacing w:after="0" w:line="264" w:lineRule="auto"/>
        <w:jc w:val="both"/>
        <w:rPr>
          <w:sz w:val="24"/>
          <w:szCs w:val="24"/>
        </w:rPr>
      </w:pPr>
      <w:r w:rsidRPr="00C80DFD">
        <w:rPr>
          <w:rFonts w:ascii="Times New Roman" w:hAnsi="Times New Roman"/>
          <w:color w:val="000000"/>
          <w:sz w:val="24"/>
          <w:szCs w:val="24"/>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3B1E12" w:rsidRPr="00C80DFD" w:rsidRDefault="00086ADC">
      <w:pPr>
        <w:numPr>
          <w:ilvl w:val="0"/>
          <w:numId w:val="8"/>
        </w:numPr>
        <w:spacing w:after="0" w:line="264" w:lineRule="auto"/>
        <w:jc w:val="both"/>
        <w:rPr>
          <w:sz w:val="24"/>
          <w:szCs w:val="24"/>
        </w:rPr>
      </w:pPr>
      <w:r w:rsidRPr="00C80DFD">
        <w:rPr>
          <w:rFonts w:ascii="Times New Roman" w:hAnsi="Times New Roman"/>
          <w:color w:val="000000"/>
          <w:sz w:val="24"/>
          <w:szCs w:val="24"/>
        </w:rPr>
        <w:t>владеть умениями совместной деятельности: подчиняться, договариваться, руководить; терпеливо и спокойно разрешать возникающие конфликты;</w:t>
      </w:r>
    </w:p>
    <w:p w:rsidR="003B1E12" w:rsidRPr="00C80DFD" w:rsidRDefault="00086ADC">
      <w:pPr>
        <w:numPr>
          <w:ilvl w:val="0"/>
          <w:numId w:val="8"/>
        </w:numPr>
        <w:spacing w:after="0" w:line="264" w:lineRule="auto"/>
        <w:jc w:val="both"/>
        <w:rPr>
          <w:sz w:val="24"/>
          <w:szCs w:val="24"/>
        </w:rPr>
      </w:pPr>
      <w:r w:rsidRPr="00C80DFD">
        <w:rPr>
          <w:rFonts w:ascii="Times New Roman" w:hAnsi="Times New Roman"/>
          <w:color w:val="000000"/>
          <w:sz w:val="24"/>
          <w:szCs w:val="24"/>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C80DFD">
        <w:rPr>
          <w:rFonts w:ascii="Times New Roman" w:hAnsi="Times New Roman"/>
          <w:color w:val="000000"/>
          <w:sz w:val="24"/>
          <w:szCs w:val="24"/>
        </w:rPr>
        <w:t>видеопрезентацией</w:t>
      </w:r>
      <w:proofErr w:type="spellEnd"/>
      <w:r w:rsidRPr="00C80DFD">
        <w:rPr>
          <w:rFonts w:ascii="Times New Roman" w:hAnsi="Times New Roman"/>
          <w:color w:val="000000"/>
          <w:sz w:val="24"/>
          <w:szCs w:val="24"/>
        </w:rPr>
        <w:t>.</w:t>
      </w:r>
    </w:p>
    <w:p w:rsidR="003B1E12" w:rsidRPr="00C80DFD" w:rsidRDefault="003B1E12">
      <w:pPr>
        <w:spacing w:after="0" w:line="264" w:lineRule="auto"/>
        <w:ind w:left="120"/>
        <w:jc w:val="both"/>
        <w:rPr>
          <w:sz w:val="24"/>
          <w:szCs w:val="24"/>
        </w:rPr>
      </w:pPr>
    </w:p>
    <w:p w:rsidR="003B1E12" w:rsidRPr="00C80DFD" w:rsidRDefault="00086ADC">
      <w:pPr>
        <w:spacing w:after="0" w:line="264" w:lineRule="auto"/>
        <w:ind w:left="120"/>
        <w:jc w:val="both"/>
        <w:rPr>
          <w:sz w:val="24"/>
          <w:szCs w:val="24"/>
        </w:rPr>
      </w:pPr>
      <w:r w:rsidRPr="00C80DFD">
        <w:rPr>
          <w:rFonts w:ascii="Times New Roman" w:hAnsi="Times New Roman"/>
          <w:b/>
          <w:color w:val="000000"/>
          <w:sz w:val="24"/>
          <w:szCs w:val="24"/>
        </w:rPr>
        <w:t>ПРЕДМЕТНЫЕ РЕЗУЛЬТАТЫ</w:t>
      </w:r>
    </w:p>
    <w:p w:rsidR="003B1E12" w:rsidRPr="00C80DFD" w:rsidRDefault="003B1E12">
      <w:pPr>
        <w:spacing w:after="0" w:line="264" w:lineRule="auto"/>
        <w:ind w:left="120"/>
        <w:jc w:val="both"/>
        <w:rPr>
          <w:sz w:val="24"/>
          <w:szCs w:val="24"/>
        </w:rPr>
      </w:pP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 xml:space="preserve">Предметные результаты </w:t>
      </w:r>
      <w:proofErr w:type="gramStart"/>
      <w:r w:rsidRPr="00C80DFD">
        <w:rPr>
          <w:rFonts w:ascii="Times New Roman" w:hAnsi="Times New Roman"/>
          <w:color w:val="000000"/>
          <w:sz w:val="24"/>
          <w:szCs w:val="24"/>
        </w:rPr>
        <w:t>обучения по модулю</w:t>
      </w:r>
      <w:proofErr w:type="gramEnd"/>
      <w:r w:rsidRPr="00C80DFD">
        <w:rPr>
          <w:rFonts w:ascii="Times New Roman" w:hAnsi="Times New Roman"/>
          <w:color w:val="000000"/>
          <w:sz w:val="24"/>
          <w:szCs w:val="24"/>
        </w:rPr>
        <w:t xml:space="preserve"> «Основы православной культуры» должны обеспечивать следующие достижения обучающегося:</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значимости нравственного совершенствования и роли в этом личных усилий человека, приводить примеры;</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lastRenderedPageBreak/>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w:t>
      </w:r>
      <w:proofErr w:type="gramStart"/>
      <w:r w:rsidRPr="00C80DFD">
        <w:rPr>
          <w:rFonts w:ascii="Times New Roman" w:hAnsi="Times New Roman"/>
          <w:color w:val="000000"/>
          <w:sz w:val="24"/>
          <w:szCs w:val="24"/>
        </w:rPr>
        <w:t xml:space="preserve"> Д</w:t>
      </w:r>
      <w:proofErr w:type="gramEnd"/>
      <w:r w:rsidRPr="00C80DFD">
        <w:rPr>
          <w:rFonts w:ascii="Times New Roman" w:hAnsi="Times New Roman"/>
          <w:color w:val="000000"/>
          <w:sz w:val="24"/>
          <w:szCs w:val="24"/>
        </w:rPr>
        <w:t>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первоначальный опыт осмысления и нравственной оценки поступков, поведения (своих и других людей) с позиций православной этики;</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3B1E12" w:rsidRPr="00C80DFD" w:rsidRDefault="00086ADC">
      <w:pPr>
        <w:numPr>
          <w:ilvl w:val="0"/>
          <w:numId w:val="9"/>
        </w:numPr>
        <w:spacing w:after="0" w:line="264" w:lineRule="auto"/>
        <w:jc w:val="both"/>
        <w:rPr>
          <w:sz w:val="24"/>
          <w:szCs w:val="24"/>
        </w:rPr>
      </w:pPr>
      <w:proofErr w:type="gramStart"/>
      <w:r w:rsidRPr="00C80DFD">
        <w:rPr>
          <w:rFonts w:ascii="Times New Roman" w:hAnsi="Times New Roman"/>
          <w:color w:val="000000"/>
          <w:sz w:val="24"/>
          <w:szCs w:val="24"/>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roofErr w:type="gramEnd"/>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распознавать христианскую символику, объяснять своими словами её смысл (православный крест) и значение в православной культуре;</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lastRenderedPageBreak/>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C80DFD">
        <w:rPr>
          <w:rFonts w:ascii="Times New Roman" w:hAnsi="Times New Roman"/>
          <w:color w:val="000000"/>
          <w:sz w:val="24"/>
          <w:szCs w:val="24"/>
        </w:rPr>
        <w:t>многорелигиозного</w:t>
      </w:r>
      <w:proofErr w:type="spellEnd"/>
      <w:r w:rsidRPr="00C80DFD">
        <w:rPr>
          <w:rFonts w:ascii="Times New Roman" w:hAnsi="Times New Roman"/>
          <w:color w:val="000000"/>
          <w:sz w:val="24"/>
          <w:szCs w:val="24"/>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3B1E12" w:rsidRPr="00C80DFD" w:rsidRDefault="00086ADC">
      <w:pPr>
        <w:numPr>
          <w:ilvl w:val="0"/>
          <w:numId w:val="9"/>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 xml:space="preserve">Предметные результаты освоения образовательной программы модуля «Основы исламской культуры» должны отражать </w:t>
      </w:r>
      <w:proofErr w:type="spellStart"/>
      <w:r w:rsidRPr="00C80DFD">
        <w:rPr>
          <w:rFonts w:ascii="Times New Roman" w:hAnsi="Times New Roman"/>
          <w:color w:val="000000"/>
          <w:sz w:val="24"/>
          <w:szCs w:val="24"/>
        </w:rPr>
        <w:t>сформированность</w:t>
      </w:r>
      <w:proofErr w:type="spellEnd"/>
      <w:r w:rsidRPr="00C80DFD">
        <w:rPr>
          <w:rFonts w:ascii="Times New Roman" w:hAnsi="Times New Roman"/>
          <w:color w:val="000000"/>
          <w:sz w:val="24"/>
          <w:szCs w:val="24"/>
        </w:rPr>
        <w:t xml:space="preserve"> умений:</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значимости нравственного совершенствования и роли в этом личных усилий человека, приводить примеры;</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3B1E12" w:rsidRPr="00C80DFD" w:rsidRDefault="00086ADC">
      <w:pPr>
        <w:numPr>
          <w:ilvl w:val="0"/>
          <w:numId w:val="10"/>
        </w:numPr>
        <w:spacing w:after="0" w:line="264" w:lineRule="auto"/>
        <w:jc w:val="both"/>
        <w:rPr>
          <w:sz w:val="24"/>
          <w:szCs w:val="24"/>
        </w:rPr>
      </w:pPr>
      <w:proofErr w:type="gramStart"/>
      <w:r w:rsidRPr="00C80DFD">
        <w:rPr>
          <w:rFonts w:ascii="Times New Roman" w:hAnsi="Times New Roman"/>
          <w:color w:val="000000"/>
          <w:sz w:val="24"/>
          <w:szCs w:val="24"/>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roofErr w:type="gramEnd"/>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первоначальный опыт осмысления и нравственной оценки поступков, поведения (своих и других людей) с позиций исламской этики;</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раскрывать своими словами первоначальные представления о мировоззрении (картине мира) в исламской культуре, единобожии, вере и её основах;</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sidRPr="00C80DFD">
        <w:rPr>
          <w:rFonts w:ascii="Times New Roman" w:hAnsi="Times New Roman"/>
          <w:color w:val="000000"/>
          <w:sz w:val="24"/>
          <w:szCs w:val="24"/>
        </w:rPr>
        <w:t>закят</w:t>
      </w:r>
      <w:proofErr w:type="spellEnd"/>
      <w:r w:rsidRPr="00C80DFD">
        <w:rPr>
          <w:rFonts w:ascii="Times New Roman" w:hAnsi="Times New Roman"/>
          <w:color w:val="000000"/>
          <w:sz w:val="24"/>
          <w:szCs w:val="24"/>
        </w:rPr>
        <w:t xml:space="preserve">, </w:t>
      </w:r>
      <w:proofErr w:type="spellStart"/>
      <w:r w:rsidRPr="00C80DFD">
        <w:rPr>
          <w:rFonts w:ascii="Times New Roman" w:hAnsi="Times New Roman"/>
          <w:color w:val="000000"/>
          <w:sz w:val="24"/>
          <w:szCs w:val="24"/>
        </w:rPr>
        <w:t>дуа</w:t>
      </w:r>
      <w:proofErr w:type="spellEnd"/>
      <w:r w:rsidRPr="00C80DFD">
        <w:rPr>
          <w:rFonts w:ascii="Times New Roman" w:hAnsi="Times New Roman"/>
          <w:color w:val="000000"/>
          <w:sz w:val="24"/>
          <w:szCs w:val="24"/>
        </w:rPr>
        <w:t xml:space="preserve">, </w:t>
      </w:r>
      <w:proofErr w:type="spellStart"/>
      <w:r w:rsidRPr="00C80DFD">
        <w:rPr>
          <w:rFonts w:ascii="Times New Roman" w:hAnsi="Times New Roman"/>
          <w:color w:val="000000"/>
          <w:sz w:val="24"/>
          <w:szCs w:val="24"/>
        </w:rPr>
        <w:t>зикр</w:t>
      </w:r>
      <w:proofErr w:type="spellEnd"/>
      <w:r w:rsidRPr="00C80DFD">
        <w:rPr>
          <w:rFonts w:ascii="Times New Roman" w:hAnsi="Times New Roman"/>
          <w:color w:val="000000"/>
          <w:sz w:val="24"/>
          <w:szCs w:val="24"/>
        </w:rPr>
        <w:t>);</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рассказывать о назначении и устройстве мечети (</w:t>
      </w:r>
      <w:proofErr w:type="spellStart"/>
      <w:r w:rsidRPr="00C80DFD">
        <w:rPr>
          <w:rFonts w:ascii="Times New Roman" w:hAnsi="Times New Roman"/>
          <w:color w:val="000000"/>
          <w:sz w:val="24"/>
          <w:szCs w:val="24"/>
        </w:rPr>
        <w:t>минбар</w:t>
      </w:r>
      <w:proofErr w:type="spellEnd"/>
      <w:r w:rsidRPr="00C80DFD">
        <w:rPr>
          <w:rFonts w:ascii="Times New Roman" w:hAnsi="Times New Roman"/>
          <w:color w:val="000000"/>
          <w:sz w:val="24"/>
          <w:szCs w:val="24"/>
        </w:rPr>
        <w:t xml:space="preserve">, </w:t>
      </w:r>
      <w:proofErr w:type="spellStart"/>
      <w:r w:rsidRPr="00C80DFD">
        <w:rPr>
          <w:rFonts w:ascii="Times New Roman" w:hAnsi="Times New Roman"/>
          <w:color w:val="000000"/>
          <w:sz w:val="24"/>
          <w:szCs w:val="24"/>
        </w:rPr>
        <w:t>михраб</w:t>
      </w:r>
      <w:proofErr w:type="spellEnd"/>
      <w:r w:rsidRPr="00C80DFD">
        <w:rPr>
          <w:rFonts w:ascii="Times New Roman" w:hAnsi="Times New Roman"/>
          <w:color w:val="000000"/>
          <w:sz w:val="24"/>
          <w:szCs w:val="24"/>
        </w:rPr>
        <w:t>), нормах поведения в мечети, общения с верующими и служителями ислама;</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 xml:space="preserve">рассказывать о праздниках в исламе (Ураза-байрам, Курбан-байрам, </w:t>
      </w:r>
      <w:proofErr w:type="spellStart"/>
      <w:r w:rsidRPr="00C80DFD">
        <w:rPr>
          <w:rFonts w:ascii="Times New Roman" w:hAnsi="Times New Roman"/>
          <w:color w:val="000000"/>
          <w:sz w:val="24"/>
          <w:szCs w:val="24"/>
        </w:rPr>
        <w:t>Маулид</w:t>
      </w:r>
      <w:proofErr w:type="spellEnd"/>
      <w:r w:rsidRPr="00C80DFD">
        <w:rPr>
          <w:rFonts w:ascii="Times New Roman" w:hAnsi="Times New Roman"/>
          <w:color w:val="000000"/>
          <w:sz w:val="24"/>
          <w:szCs w:val="24"/>
        </w:rPr>
        <w:t>);</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lastRenderedPageBreak/>
        <w:t>распознавать исламскую символику, объяснять своими словами её смысл и охарактеризовать назначение исламского орнамента;</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C80DFD">
        <w:rPr>
          <w:rFonts w:ascii="Times New Roman" w:hAnsi="Times New Roman"/>
          <w:color w:val="000000"/>
          <w:sz w:val="24"/>
          <w:szCs w:val="24"/>
        </w:rPr>
        <w:t>многорелигиозного</w:t>
      </w:r>
      <w:proofErr w:type="spellEnd"/>
      <w:r w:rsidRPr="00C80DFD">
        <w:rPr>
          <w:rFonts w:ascii="Times New Roman" w:hAnsi="Times New Roman"/>
          <w:color w:val="000000"/>
          <w:sz w:val="24"/>
          <w:szCs w:val="24"/>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3B1E12" w:rsidRPr="00C80DFD" w:rsidRDefault="00086ADC">
      <w:pPr>
        <w:numPr>
          <w:ilvl w:val="0"/>
          <w:numId w:val="10"/>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 xml:space="preserve">Предметные результаты освоения образовательной программы модуля «Основы буддийской культуры» должны отражать </w:t>
      </w:r>
      <w:proofErr w:type="spellStart"/>
      <w:r w:rsidRPr="00C80DFD">
        <w:rPr>
          <w:rFonts w:ascii="Times New Roman" w:hAnsi="Times New Roman"/>
          <w:color w:val="000000"/>
          <w:sz w:val="24"/>
          <w:szCs w:val="24"/>
        </w:rPr>
        <w:t>сформированность</w:t>
      </w:r>
      <w:proofErr w:type="spellEnd"/>
      <w:r w:rsidRPr="00C80DFD">
        <w:rPr>
          <w:rFonts w:ascii="Times New Roman" w:hAnsi="Times New Roman"/>
          <w:color w:val="000000"/>
          <w:sz w:val="24"/>
          <w:szCs w:val="24"/>
        </w:rPr>
        <w:t xml:space="preserve"> умений:</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3B1E12" w:rsidRPr="00C80DFD" w:rsidRDefault="00086ADC">
      <w:pPr>
        <w:numPr>
          <w:ilvl w:val="0"/>
          <w:numId w:val="11"/>
        </w:numPr>
        <w:spacing w:after="0" w:line="264" w:lineRule="auto"/>
        <w:jc w:val="both"/>
        <w:rPr>
          <w:sz w:val="24"/>
          <w:szCs w:val="24"/>
        </w:rPr>
      </w:pPr>
      <w:proofErr w:type="gramStart"/>
      <w:r w:rsidRPr="00C80DFD">
        <w:rPr>
          <w:rFonts w:ascii="Times New Roman" w:hAnsi="Times New Roman"/>
          <w:color w:val="000000"/>
          <w:sz w:val="24"/>
          <w:szCs w:val="24"/>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w:t>
      </w:r>
      <w:r w:rsidRPr="00C80DFD">
        <w:rPr>
          <w:rFonts w:ascii="Times New Roman" w:hAnsi="Times New Roman"/>
          <w:color w:val="000000"/>
          <w:sz w:val="24"/>
          <w:szCs w:val="24"/>
        </w:rPr>
        <w:lastRenderedPageBreak/>
        <w:t xml:space="preserve">и </w:t>
      </w:r>
      <w:proofErr w:type="spellStart"/>
      <w:r w:rsidRPr="00C80DFD">
        <w:rPr>
          <w:rFonts w:ascii="Times New Roman" w:hAnsi="Times New Roman"/>
          <w:color w:val="000000"/>
          <w:sz w:val="24"/>
          <w:szCs w:val="24"/>
        </w:rPr>
        <w:t>неблагие</w:t>
      </w:r>
      <w:proofErr w:type="spellEnd"/>
      <w:r w:rsidRPr="00C80DFD">
        <w:rPr>
          <w:rFonts w:ascii="Times New Roman" w:hAnsi="Times New Roman"/>
          <w:color w:val="000000"/>
          <w:sz w:val="24"/>
          <w:szCs w:val="24"/>
        </w:rPr>
        <w:t xml:space="preserve">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roofErr w:type="gramEnd"/>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первоначальный опыт осмысления и нравственной оценки поступков, поведения (своих и других людей) с позиций буддийской этики;</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раскрывать своими словами первоначальные представления о мировоззрении (картине мира) в буддийской культуре, учении о Будде (</w:t>
      </w:r>
      <w:proofErr w:type="spellStart"/>
      <w:r w:rsidRPr="00C80DFD">
        <w:rPr>
          <w:rFonts w:ascii="Times New Roman" w:hAnsi="Times New Roman"/>
          <w:color w:val="000000"/>
          <w:sz w:val="24"/>
          <w:szCs w:val="24"/>
        </w:rPr>
        <w:t>буддах</w:t>
      </w:r>
      <w:proofErr w:type="spellEnd"/>
      <w:r w:rsidRPr="00C80DFD">
        <w:rPr>
          <w:rFonts w:ascii="Times New Roman" w:hAnsi="Times New Roman"/>
          <w:color w:val="000000"/>
          <w:sz w:val="24"/>
          <w:szCs w:val="24"/>
        </w:rPr>
        <w:t xml:space="preserve">), </w:t>
      </w:r>
      <w:proofErr w:type="spellStart"/>
      <w:r w:rsidRPr="00C80DFD">
        <w:rPr>
          <w:rFonts w:ascii="Times New Roman" w:hAnsi="Times New Roman"/>
          <w:color w:val="000000"/>
          <w:sz w:val="24"/>
          <w:szCs w:val="24"/>
        </w:rPr>
        <w:t>бодхисаттвах</w:t>
      </w:r>
      <w:proofErr w:type="spellEnd"/>
      <w:r w:rsidRPr="00C80DFD">
        <w:rPr>
          <w:rFonts w:ascii="Times New Roman" w:hAnsi="Times New Roman"/>
          <w:color w:val="000000"/>
          <w:sz w:val="24"/>
          <w:szCs w:val="24"/>
        </w:rPr>
        <w:t xml:space="preserve">, Вселенной, человеке, обществе, </w:t>
      </w:r>
      <w:proofErr w:type="spellStart"/>
      <w:r w:rsidRPr="00C80DFD">
        <w:rPr>
          <w:rFonts w:ascii="Times New Roman" w:hAnsi="Times New Roman"/>
          <w:color w:val="000000"/>
          <w:sz w:val="24"/>
          <w:szCs w:val="24"/>
        </w:rPr>
        <w:t>сангхе</w:t>
      </w:r>
      <w:proofErr w:type="spellEnd"/>
      <w:r w:rsidRPr="00C80DFD">
        <w:rPr>
          <w:rFonts w:ascii="Times New Roman" w:hAnsi="Times New Roman"/>
          <w:color w:val="000000"/>
          <w:sz w:val="24"/>
          <w:szCs w:val="24"/>
        </w:rPr>
        <w:t>, сансаре и нирване; понимание ценности любой формы жизни как связанной с ценностью человеческой жизни и бытия;</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рассказывать о буддийских писаниях, ламах, службах; смысле принятия, восьмеричном пути и карме;</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рассказывать о назначении и устройстве буддийского храма, нормах поведения в храме, общения с мирскими последователями и ламами;</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рассказывать о праздниках в буддизме, аскезе;</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распознавать буддийскую символику, объяснять своими словами её смысл и значение в буддийской культуре;</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рассказывать о художественной культуре в буддийской традиции;</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C80DFD">
        <w:rPr>
          <w:rFonts w:ascii="Times New Roman" w:hAnsi="Times New Roman"/>
          <w:color w:val="000000"/>
          <w:sz w:val="24"/>
          <w:szCs w:val="24"/>
        </w:rPr>
        <w:t>многорелигиозного</w:t>
      </w:r>
      <w:proofErr w:type="spellEnd"/>
      <w:r w:rsidRPr="00C80DFD">
        <w:rPr>
          <w:rFonts w:ascii="Times New Roman" w:hAnsi="Times New Roman"/>
          <w:color w:val="000000"/>
          <w:sz w:val="24"/>
          <w:szCs w:val="24"/>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3B1E12" w:rsidRPr="00C80DFD" w:rsidRDefault="00086ADC">
      <w:pPr>
        <w:numPr>
          <w:ilvl w:val="0"/>
          <w:numId w:val="11"/>
        </w:numPr>
        <w:spacing w:after="0" w:line="264" w:lineRule="auto"/>
        <w:jc w:val="both"/>
        <w:rPr>
          <w:sz w:val="24"/>
          <w:szCs w:val="24"/>
        </w:rPr>
      </w:pPr>
      <w:r w:rsidRPr="00C80DFD">
        <w:rPr>
          <w:rFonts w:ascii="Times New Roman" w:hAnsi="Times New Roman"/>
          <w:color w:val="000000"/>
          <w:sz w:val="24"/>
          <w:szCs w:val="24"/>
        </w:rPr>
        <w:lastRenderedPageBreak/>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 xml:space="preserve">Предметные результаты освоения образовательной программы модуля «Основы иудейской культуры» должны отражать </w:t>
      </w:r>
      <w:proofErr w:type="spellStart"/>
      <w:r w:rsidRPr="00C80DFD">
        <w:rPr>
          <w:rFonts w:ascii="Times New Roman" w:hAnsi="Times New Roman"/>
          <w:color w:val="000000"/>
          <w:sz w:val="24"/>
          <w:szCs w:val="24"/>
        </w:rPr>
        <w:t>сформированность</w:t>
      </w:r>
      <w:proofErr w:type="spellEnd"/>
      <w:r w:rsidRPr="00C80DFD">
        <w:rPr>
          <w:rFonts w:ascii="Times New Roman" w:hAnsi="Times New Roman"/>
          <w:color w:val="000000"/>
          <w:sz w:val="24"/>
          <w:szCs w:val="24"/>
        </w:rPr>
        <w:t xml:space="preserve"> умений:</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значимости нравственного совершенствования и роли в этом личных усилий человека, приводить примеры;</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3B1E12" w:rsidRPr="00C80DFD" w:rsidRDefault="00086ADC">
      <w:pPr>
        <w:numPr>
          <w:ilvl w:val="0"/>
          <w:numId w:val="12"/>
        </w:numPr>
        <w:spacing w:after="0" w:line="264" w:lineRule="auto"/>
        <w:jc w:val="both"/>
        <w:rPr>
          <w:sz w:val="24"/>
          <w:szCs w:val="24"/>
        </w:rPr>
      </w:pPr>
      <w:proofErr w:type="gramStart"/>
      <w:r w:rsidRPr="00C80DFD">
        <w:rPr>
          <w:rFonts w:ascii="Times New Roman" w:hAnsi="Times New Roman"/>
          <w:color w:val="000000"/>
          <w:sz w:val="24"/>
          <w:szCs w:val="24"/>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roofErr w:type="gramEnd"/>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первоначальный опыт осмысления и нравственной оценки поступков, поведения (своих и других людей) с позиций иудейской этики;</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 xml:space="preserve">рассказывать о священных текстах иудаизма – Торе и </w:t>
      </w:r>
      <w:proofErr w:type="spellStart"/>
      <w:r w:rsidRPr="00C80DFD">
        <w:rPr>
          <w:rFonts w:ascii="Times New Roman" w:hAnsi="Times New Roman"/>
          <w:color w:val="000000"/>
          <w:sz w:val="24"/>
          <w:szCs w:val="24"/>
        </w:rPr>
        <w:t>Танахе</w:t>
      </w:r>
      <w:proofErr w:type="spellEnd"/>
      <w:r w:rsidRPr="00C80DFD">
        <w:rPr>
          <w:rFonts w:ascii="Times New Roman" w:hAnsi="Times New Roman"/>
          <w:color w:val="000000"/>
          <w:sz w:val="24"/>
          <w:szCs w:val="24"/>
        </w:rPr>
        <w:t>, о Талмуде, произведениях выдающихся деятелей иудаизма, богослужениях, молитвах;</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рассказывать о назначении и устройстве синагоги, о раввинах, нормах поведения в синагоге, общения с мирянами и раввинами;</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 xml:space="preserve">рассказывать об иудейских праздниках (не менее четырёх, включая </w:t>
      </w:r>
      <w:proofErr w:type="spellStart"/>
      <w:r w:rsidRPr="00C80DFD">
        <w:rPr>
          <w:rFonts w:ascii="Times New Roman" w:hAnsi="Times New Roman"/>
          <w:color w:val="000000"/>
          <w:sz w:val="24"/>
          <w:szCs w:val="24"/>
        </w:rPr>
        <w:t>Рош-а-Шана</w:t>
      </w:r>
      <w:proofErr w:type="spellEnd"/>
      <w:r w:rsidRPr="00C80DFD">
        <w:rPr>
          <w:rFonts w:ascii="Times New Roman" w:hAnsi="Times New Roman"/>
          <w:color w:val="000000"/>
          <w:sz w:val="24"/>
          <w:szCs w:val="24"/>
        </w:rPr>
        <w:t xml:space="preserve">, </w:t>
      </w:r>
      <w:proofErr w:type="spellStart"/>
      <w:r w:rsidRPr="00C80DFD">
        <w:rPr>
          <w:rFonts w:ascii="Times New Roman" w:hAnsi="Times New Roman"/>
          <w:color w:val="000000"/>
          <w:sz w:val="24"/>
          <w:szCs w:val="24"/>
        </w:rPr>
        <w:t>Йом-Киппур</w:t>
      </w:r>
      <w:proofErr w:type="spellEnd"/>
      <w:r w:rsidRPr="00C80DFD">
        <w:rPr>
          <w:rFonts w:ascii="Times New Roman" w:hAnsi="Times New Roman"/>
          <w:color w:val="000000"/>
          <w:sz w:val="24"/>
          <w:szCs w:val="24"/>
        </w:rPr>
        <w:t xml:space="preserve">, </w:t>
      </w:r>
      <w:proofErr w:type="spellStart"/>
      <w:r w:rsidRPr="00C80DFD">
        <w:rPr>
          <w:rFonts w:ascii="Times New Roman" w:hAnsi="Times New Roman"/>
          <w:color w:val="000000"/>
          <w:sz w:val="24"/>
          <w:szCs w:val="24"/>
        </w:rPr>
        <w:t>Суккот</w:t>
      </w:r>
      <w:proofErr w:type="spellEnd"/>
      <w:r w:rsidRPr="00C80DFD">
        <w:rPr>
          <w:rFonts w:ascii="Times New Roman" w:hAnsi="Times New Roman"/>
          <w:color w:val="000000"/>
          <w:sz w:val="24"/>
          <w:szCs w:val="24"/>
        </w:rPr>
        <w:t xml:space="preserve">, </w:t>
      </w:r>
      <w:proofErr w:type="spellStart"/>
      <w:r w:rsidRPr="00C80DFD">
        <w:rPr>
          <w:rFonts w:ascii="Times New Roman" w:hAnsi="Times New Roman"/>
          <w:color w:val="000000"/>
          <w:sz w:val="24"/>
          <w:szCs w:val="24"/>
        </w:rPr>
        <w:t>Песах</w:t>
      </w:r>
      <w:proofErr w:type="spellEnd"/>
      <w:r w:rsidRPr="00C80DFD">
        <w:rPr>
          <w:rFonts w:ascii="Times New Roman" w:hAnsi="Times New Roman"/>
          <w:color w:val="000000"/>
          <w:sz w:val="24"/>
          <w:szCs w:val="24"/>
        </w:rPr>
        <w:t>), постах, назначении поста;</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распознавать иудейскую символику, объяснять своими словами её смысл (</w:t>
      </w:r>
      <w:proofErr w:type="spellStart"/>
      <w:r w:rsidRPr="00C80DFD">
        <w:rPr>
          <w:rFonts w:ascii="Times New Roman" w:hAnsi="Times New Roman"/>
          <w:color w:val="000000"/>
          <w:sz w:val="24"/>
          <w:szCs w:val="24"/>
        </w:rPr>
        <w:t>магендовид</w:t>
      </w:r>
      <w:proofErr w:type="spellEnd"/>
      <w:r w:rsidRPr="00C80DFD">
        <w:rPr>
          <w:rFonts w:ascii="Times New Roman" w:hAnsi="Times New Roman"/>
          <w:color w:val="000000"/>
          <w:sz w:val="24"/>
          <w:szCs w:val="24"/>
        </w:rPr>
        <w:t>) и значение в еврейской культуре;</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излагать основные исторические сведения о появлен</w:t>
      </w:r>
      <w:proofErr w:type="gramStart"/>
      <w:r w:rsidRPr="00C80DFD">
        <w:rPr>
          <w:rFonts w:ascii="Times New Roman" w:hAnsi="Times New Roman"/>
          <w:color w:val="000000"/>
          <w:sz w:val="24"/>
          <w:szCs w:val="24"/>
        </w:rPr>
        <w:t>ии иу</w:t>
      </w:r>
      <w:proofErr w:type="gramEnd"/>
      <w:r w:rsidRPr="00C80DFD">
        <w:rPr>
          <w:rFonts w:ascii="Times New Roman" w:hAnsi="Times New Roman"/>
          <w:color w:val="000000"/>
          <w:sz w:val="24"/>
          <w:szCs w:val="24"/>
        </w:rPr>
        <w:t>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lastRenderedPageBreak/>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C80DFD">
        <w:rPr>
          <w:rFonts w:ascii="Times New Roman" w:hAnsi="Times New Roman"/>
          <w:color w:val="000000"/>
          <w:sz w:val="24"/>
          <w:szCs w:val="24"/>
        </w:rPr>
        <w:t>многорелигиозного</w:t>
      </w:r>
      <w:proofErr w:type="spellEnd"/>
      <w:r w:rsidRPr="00C80DFD">
        <w:rPr>
          <w:rFonts w:ascii="Times New Roman" w:hAnsi="Times New Roman"/>
          <w:color w:val="000000"/>
          <w:sz w:val="24"/>
          <w:szCs w:val="24"/>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3B1E12" w:rsidRPr="00C80DFD" w:rsidRDefault="00086ADC">
      <w:pPr>
        <w:numPr>
          <w:ilvl w:val="0"/>
          <w:numId w:val="12"/>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C80DFD">
        <w:rPr>
          <w:rFonts w:ascii="Times New Roman" w:hAnsi="Times New Roman"/>
          <w:color w:val="000000"/>
          <w:sz w:val="24"/>
          <w:szCs w:val="24"/>
        </w:rPr>
        <w:t>сформированность</w:t>
      </w:r>
      <w:proofErr w:type="spellEnd"/>
      <w:r w:rsidRPr="00C80DFD">
        <w:rPr>
          <w:rFonts w:ascii="Times New Roman" w:hAnsi="Times New Roman"/>
          <w:color w:val="000000"/>
          <w:sz w:val="24"/>
          <w:szCs w:val="24"/>
        </w:rPr>
        <w:t xml:space="preserve"> умений:</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3B1E12" w:rsidRPr="00C80DFD" w:rsidRDefault="00086ADC">
      <w:pPr>
        <w:numPr>
          <w:ilvl w:val="0"/>
          <w:numId w:val="13"/>
        </w:numPr>
        <w:spacing w:after="0" w:line="264" w:lineRule="auto"/>
        <w:jc w:val="both"/>
        <w:rPr>
          <w:sz w:val="24"/>
          <w:szCs w:val="24"/>
        </w:rPr>
      </w:pPr>
      <w:proofErr w:type="gramStart"/>
      <w:r w:rsidRPr="00C80DFD">
        <w:rPr>
          <w:rFonts w:ascii="Times New Roman" w:hAnsi="Times New Roman"/>
          <w:color w:val="000000"/>
          <w:sz w:val="24"/>
          <w:szCs w:val="24"/>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roofErr w:type="gramEnd"/>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соотносить нравственные формы поведения с нравственными нормами, заповедями в традиционных религиях народов России;</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3B1E12" w:rsidRPr="00C80DFD" w:rsidRDefault="00086ADC">
      <w:pPr>
        <w:numPr>
          <w:ilvl w:val="0"/>
          <w:numId w:val="13"/>
        </w:numPr>
        <w:spacing w:after="0" w:line="264" w:lineRule="auto"/>
        <w:jc w:val="both"/>
        <w:rPr>
          <w:sz w:val="24"/>
          <w:szCs w:val="24"/>
        </w:rPr>
      </w:pPr>
      <w:proofErr w:type="gramStart"/>
      <w:r w:rsidRPr="00C80DFD">
        <w:rPr>
          <w:rFonts w:ascii="Times New Roman" w:hAnsi="Times New Roman"/>
          <w:color w:val="000000"/>
          <w:sz w:val="24"/>
          <w:szCs w:val="24"/>
        </w:rPr>
        <w:t xml:space="preserve">рассказывать о священных писаниях традиционных религий народов России (Библия, Коран, </w:t>
      </w:r>
      <w:proofErr w:type="spellStart"/>
      <w:r w:rsidRPr="00C80DFD">
        <w:rPr>
          <w:rFonts w:ascii="Times New Roman" w:hAnsi="Times New Roman"/>
          <w:color w:val="000000"/>
          <w:sz w:val="24"/>
          <w:szCs w:val="24"/>
        </w:rPr>
        <w:t>Трипитака</w:t>
      </w:r>
      <w:proofErr w:type="spellEnd"/>
      <w:r w:rsidRPr="00C80DFD">
        <w:rPr>
          <w:rFonts w:ascii="Times New Roman" w:hAnsi="Times New Roman"/>
          <w:color w:val="000000"/>
          <w:sz w:val="24"/>
          <w:szCs w:val="24"/>
        </w:rPr>
        <w:t xml:space="preserve"> (</w:t>
      </w:r>
      <w:proofErr w:type="spellStart"/>
      <w:r w:rsidRPr="00C80DFD">
        <w:rPr>
          <w:rFonts w:ascii="Times New Roman" w:hAnsi="Times New Roman"/>
          <w:color w:val="000000"/>
          <w:sz w:val="24"/>
          <w:szCs w:val="24"/>
        </w:rPr>
        <w:t>Ганджур</w:t>
      </w:r>
      <w:proofErr w:type="spellEnd"/>
      <w:r w:rsidRPr="00C80DFD">
        <w:rPr>
          <w:rFonts w:ascii="Times New Roman" w:hAnsi="Times New Roman"/>
          <w:color w:val="000000"/>
          <w:sz w:val="24"/>
          <w:szCs w:val="24"/>
        </w:rPr>
        <w:t xml:space="preserve">), Танах), хранителях предания и </w:t>
      </w:r>
      <w:r w:rsidRPr="00C80DFD">
        <w:rPr>
          <w:rFonts w:ascii="Times New Roman" w:hAnsi="Times New Roman"/>
          <w:color w:val="000000"/>
          <w:sz w:val="24"/>
          <w:szCs w:val="24"/>
        </w:rPr>
        <w:lastRenderedPageBreak/>
        <w:t>служителях религиозного культа (священники, муллы, ламы, раввины), религиозных обрядах, ритуалах, обычаях (1–2 примера);</w:t>
      </w:r>
      <w:proofErr w:type="gramEnd"/>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C80DFD">
        <w:rPr>
          <w:rFonts w:ascii="Times New Roman" w:hAnsi="Times New Roman"/>
          <w:color w:val="000000"/>
          <w:sz w:val="24"/>
          <w:szCs w:val="24"/>
        </w:rPr>
        <w:t>танкопись</w:t>
      </w:r>
      <w:proofErr w:type="spellEnd"/>
      <w:r w:rsidRPr="00C80DFD">
        <w:rPr>
          <w:rFonts w:ascii="Times New Roman" w:hAnsi="Times New Roman"/>
          <w:color w:val="000000"/>
          <w:sz w:val="24"/>
          <w:szCs w:val="24"/>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C80DFD">
        <w:rPr>
          <w:rFonts w:ascii="Times New Roman" w:hAnsi="Times New Roman"/>
          <w:color w:val="000000"/>
          <w:sz w:val="24"/>
          <w:szCs w:val="24"/>
        </w:rPr>
        <w:t>многорелигиозного</w:t>
      </w:r>
      <w:proofErr w:type="spellEnd"/>
      <w:r w:rsidRPr="00C80DFD">
        <w:rPr>
          <w:rFonts w:ascii="Times New Roman" w:hAnsi="Times New Roman"/>
          <w:color w:val="000000"/>
          <w:sz w:val="24"/>
          <w:szCs w:val="24"/>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3B1E12" w:rsidRPr="00C80DFD" w:rsidRDefault="00086ADC">
      <w:pPr>
        <w:numPr>
          <w:ilvl w:val="0"/>
          <w:numId w:val="13"/>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человеческого достоинства, ценности человеческой жизни в традиционных религиях народов России.</w:t>
      </w:r>
    </w:p>
    <w:p w:rsidR="003B1E12" w:rsidRPr="00C80DFD" w:rsidRDefault="00086ADC">
      <w:pPr>
        <w:spacing w:after="0" w:line="264" w:lineRule="auto"/>
        <w:ind w:firstLine="600"/>
        <w:jc w:val="both"/>
        <w:rPr>
          <w:sz w:val="24"/>
          <w:szCs w:val="24"/>
        </w:rPr>
      </w:pPr>
      <w:r w:rsidRPr="00C80DFD">
        <w:rPr>
          <w:rFonts w:ascii="Times New Roman" w:hAnsi="Times New Roman"/>
          <w:color w:val="000000"/>
          <w:sz w:val="24"/>
          <w:szCs w:val="24"/>
        </w:rPr>
        <w:t xml:space="preserve">Предметные результаты освоения образовательной программы модуля «Основы светской этики» должны отражать </w:t>
      </w:r>
      <w:proofErr w:type="spellStart"/>
      <w:r w:rsidRPr="00C80DFD">
        <w:rPr>
          <w:rFonts w:ascii="Times New Roman" w:hAnsi="Times New Roman"/>
          <w:color w:val="000000"/>
          <w:sz w:val="24"/>
          <w:szCs w:val="24"/>
        </w:rPr>
        <w:t>сформированность</w:t>
      </w:r>
      <w:proofErr w:type="spellEnd"/>
      <w:r w:rsidRPr="00C80DFD">
        <w:rPr>
          <w:rFonts w:ascii="Times New Roman" w:hAnsi="Times New Roman"/>
          <w:color w:val="000000"/>
          <w:sz w:val="24"/>
          <w:szCs w:val="24"/>
        </w:rPr>
        <w:t xml:space="preserve"> умений:</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lastRenderedPageBreak/>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3B1E12" w:rsidRPr="00C80DFD" w:rsidRDefault="00086ADC">
      <w:pPr>
        <w:numPr>
          <w:ilvl w:val="0"/>
          <w:numId w:val="14"/>
        </w:numPr>
        <w:spacing w:after="0" w:line="264" w:lineRule="auto"/>
        <w:jc w:val="both"/>
        <w:rPr>
          <w:sz w:val="24"/>
          <w:szCs w:val="24"/>
        </w:rPr>
      </w:pPr>
      <w:proofErr w:type="gramStart"/>
      <w:r w:rsidRPr="00C80DFD">
        <w:rPr>
          <w:rFonts w:ascii="Times New Roman" w:hAnsi="Times New Roman"/>
          <w:color w:val="000000"/>
          <w:sz w:val="24"/>
          <w:szCs w:val="24"/>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roofErr w:type="gramEnd"/>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3B1E12" w:rsidRPr="00C80DFD" w:rsidRDefault="00086ADC">
      <w:pPr>
        <w:numPr>
          <w:ilvl w:val="0"/>
          <w:numId w:val="14"/>
        </w:numPr>
        <w:spacing w:after="0" w:line="264" w:lineRule="auto"/>
        <w:jc w:val="both"/>
        <w:rPr>
          <w:sz w:val="24"/>
          <w:szCs w:val="24"/>
        </w:rPr>
      </w:pPr>
      <w:proofErr w:type="gramStart"/>
      <w:r w:rsidRPr="00C80DFD">
        <w:rPr>
          <w:rFonts w:ascii="Times New Roman" w:hAnsi="Times New Roman"/>
          <w:color w:val="000000"/>
          <w:sz w:val="24"/>
          <w:szCs w:val="24"/>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roofErr w:type="gramEnd"/>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lastRenderedPageBreak/>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рассказывать о российских культурных и природных памятниках, о культурных и природных достопримечательностях своего региона;</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объяснять своими словами роль светской (гражданской) этики в становлении российской государственности;</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приводить примеры нравственных поступков, совершаемых с опорой на этические нормы российской светской (гражданской) этики и внутреннюю установку личности поступать согласно своей совести;</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C80DFD">
        <w:rPr>
          <w:rFonts w:ascii="Times New Roman" w:hAnsi="Times New Roman"/>
          <w:color w:val="000000"/>
          <w:sz w:val="24"/>
          <w:szCs w:val="24"/>
        </w:rPr>
        <w:t>многорелигиозного</w:t>
      </w:r>
      <w:proofErr w:type="spellEnd"/>
      <w:r w:rsidRPr="00C80DFD">
        <w:rPr>
          <w:rFonts w:ascii="Times New Roman" w:hAnsi="Times New Roman"/>
          <w:color w:val="000000"/>
          <w:sz w:val="24"/>
          <w:szCs w:val="24"/>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3B1E12" w:rsidRPr="00C80DFD" w:rsidRDefault="00086ADC">
      <w:pPr>
        <w:numPr>
          <w:ilvl w:val="0"/>
          <w:numId w:val="14"/>
        </w:numPr>
        <w:spacing w:after="0" w:line="264" w:lineRule="auto"/>
        <w:jc w:val="both"/>
        <w:rPr>
          <w:sz w:val="24"/>
          <w:szCs w:val="24"/>
        </w:rPr>
      </w:pPr>
      <w:r w:rsidRPr="00C80DFD">
        <w:rPr>
          <w:rFonts w:ascii="Times New Roman" w:hAnsi="Times New Roman"/>
          <w:color w:val="000000"/>
          <w:sz w:val="24"/>
          <w:szCs w:val="24"/>
        </w:rPr>
        <w:t>выражать своими словами понимание человеческого достоинства, ценности человеческой жизни в российской светской (гражданской) этике.</w:t>
      </w:r>
    </w:p>
    <w:p w:rsidR="003B1E12" w:rsidRPr="00C80DFD" w:rsidRDefault="003B1E12">
      <w:pPr>
        <w:spacing w:after="0" w:line="264" w:lineRule="auto"/>
        <w:ind w:left="120"/>
        <w:jc w:val="both"/>
        <w:rPr>
          <w:sz w:val="24"/>
          <w:szCs w:val="24"/>
        </w:rPr>
      </w:pPr>
    </w:p>
    <w:p w:rsidR="003B1E12" w:rsidRPr="00C80DFD" w:rsidRDefault="003B1E12">
      <w:pPr>
        <w:sectPr w:rsidR="003B1E12" w:rsidRPr="00C80DFD">
          <w:pgSz w:w="11906" w:h="16383"/>
          <w:pgMar w:top="1134" w:right="850" w:bottom="1134" w:left="1701" w:header="720" w:footer="720" w:gutter="0"/>
          <w:cols w:space="720"/>
        </w:sectPr>
      </w:pPr>
    </w:p>
    <w:p w:rsidR="003B1E12" w:rsidRPr="00C80DFD" w:rsidRDefault="00086ADC">
      <w:pPr>
        <w:spacing w:after="0"/>
        <w:ind w:left="120"/>
      </w:pPr>
      <w:bookmarkStart w:id="5" w:name="block-11404963"/>
      <w:bookmarkEnd w:id="4"/>
      <w:r w:rsidRPr="00C80DFD">
        <w:rPr>
          <w:rFonts w:ascii="Times New Roman" w:hAnsi="Times New Roman"/>
          <w:b/>
          <w:color w:val="000000"/>
          <w:sz w:val="28"/>
        </w:rPr>
        <w:lastRenderedPageBreak/>
        <w:t xml:space="preserve"> ТЕМАТИЧЕСКОЕ ПЛАНИРОВАНИЕ </w:t>
      </w:r>
    </w:p>
    <w:p w:rsidR="003B1E12" w:rsidRPr="00C80DFD" w:rsidRDefault="00086ADC">
      <w:pPr>
        <w:spacing w:after="0"/>
        <w:ind w:left="120"/>
      </w:pPr>
      <w:r w:rsidRPr="00C80DFD">
        <w:rPr>
          <w:rFonts w:ascii="Times New Roman" w:hAnsi="Times New Roman"/>
          <w:b/>
          <w:color w:val="000000"/>
          <w:sz w:val="28"/>
        </w:rPr>
        <w:t xml:space="preserve"> МОДУЛЬ "ОСНОВЫ РЕЛИГИОЗНЫХ КУЛЬТУР НАРОДОВ РОССИИ" </w:t>
      </w:r>
    </w:p>
    <w:tbl>
      <w:tblPr>
        <w:tblW w:w="0" w:type="auto"/>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567"/>
        <w:gridCol w:w="9498"/>
        <w:gridCol w:w="992"/>
        <w:gridCol w:w="1417"/>
        <w:gridCol w:w="2552"/>
      </w:tblGrid>
      <w:tr w:rsidR="003B1E12" w:rsidTr="00C80DFD">
        <w:trPr>
          <w:trHeight w:val="144"/>
          <w:tblCellSpacing w:w="20" w:type="nil"/>
        </w:trPr>
        <w:tc>
          <w:tcPr>
            <w:tcW w:w="567" w:type="dxa"/>
            <w:vMerge w:val="restart"/>
            <w:tcMar>
              <w:top w:w="50" w:type="dxa"/>
              <w:left w:w="100" w:type="dxa"/>
            </w:tcMar>
            <w:vAlign w:val="center"/>
          </w:tcPr>
          <w:p w:rsidR="003B1E12" w:rsidRDefault="00086ADC">
            <w:pPr>
              <w:spacing w:after="0"/>
              <w:ind w:left="135"/>
            </w:pPr>
            <w:r>
              <w:rPr>
                <w:rFonts w:ascii="Times New Roman" w:hAnsi="Times New Roman"/>
                <w:b/>
                <w:color w:val="000000"/>
                <w:sz w:val="24"/>
              </w:rPr>
              <w:t xml:space="preserve">№ п/п </w:t>
            </w:r>
          </w:p>
          <w:p w:rsidR="003B1E12" w:rsidRDefault="003B1E12">
            <w:pPr>
              <w:spacing w:after="0"/>
              <w:ind w:left="135"/>
            </w:pPr>
          </w:p>
        </w:tc>
        <w:tc>
          <w:tcPr>
            <w:tcW w:w="9498" w:type="dxa"/>
            <w:vMerge w:val="restart"/>
            <w:tcMar>
              <w:top w:w="50" w:type="dxa"/>
              <w:left w:w="100" w:type="dxa"/>
            </w:tcMar>
            <w:vAlign w:val="center"/>
          </w:tcPr>
          <w:p w:rsidR="003B1E12" w:rsidRDefault="00086ADC">
            <w:pPr>
              <w:spacing w:after="0"/>
              <w:ind w:left="135"/>
            </w:pPr>
            <w:r>
              <w:rPr>
                <w:rFonts w:ascii="Times New Roman" w:hAnsi="Times New Roman"/>
                <w:b/>
                <w:color w:val="000000"/>
                <w:sz w:val="24"/>
              </w:rPr>
              <w:t xml:space="preserve">Наименование разделов и тем программы </w:t>
            </w:r>
          </w:p>
          <w:p w:rsidR="003B1E12" w:rsidRDefault="003B1E12">
            <w:pPr>
              <w:spacing w:after="0"/>
              <w:ind w:left="135"/>
            </w:pPr>
          </w:p>
        </w:tc>
        <w:tc>
          <w:tcPr>
            <w:tcW w:w="2409" w:type="dxa"/>
            <w:gridSpan w:val="2"/>
            <w:tcMar>
              <w:top w:w="50" w:type="dxa"/>
              <w:left w:w="100" w:type="dxa"/>
            </w:tcMar>
            <w:vAlign w:val="center"/>
          </w:tcPr>
          <w:p w:rsidR="003B1E12" w:rsidRDefault="00086ADC">
            <w:pPr>
              <w:spacing w:after="0"/>
            </w:pPr>
            <w:r>
              <w:rPr>
                <w:rFonts w:ascii="Times New Roman" w:hAnsi="Times New Roman"/>
                <w:b/>
                <w:color w:val="000000"/>
                <w:sz w:val="24"/>
              </w:rPr>
              <w:t>Количество часов</w:t>
            </w:r>
          </w:p>
        </w:tc>
        <w:tc>
          <w:tcPr>
            <w:tcW w:w="2552" w:type="dxa"/>
            <w:vMerge w:val="restart"/>
            <w:tcMar>
              <w:top w:w="50" w:type="dxa"/>
              <w:left w:w="100" w:type="dxa"/>
            </w:tcMar>
            <w:vAlign w:val="center"/>
          </w:tcPr>
          <w:p w:rsidR="003B1E12" w:rsidRPr="00C80DFD" w:rsidRDefault="00086ADC" w:rsidP="00C80DFD">
            <w:pPr>
              <w:spacing w:after="0"/>
              <w:ind w:left="135"/>
            </w:pPr>
            <w:r>
              <w:rPr>
                <w:rFonts w:ascii="Times New Roman" w:hAnsi="Times New Roman"/>
                <w:b/>
                <w:color w:val="000000"/>
                <w:sz w:val="24"/>
              </w:rPr>
              <w:t xml:space="preserve">Электронные (цифровые) образовательные ресурсы </w:t>
            </w:r>
          </w:p>
        </w:tc>
      </w:tr>
      <w:tr w:rsidR="00C80DFD" w:rsidTr="00C80DFD">
        <w:trPr>
          <w:trHeight w:val="971"/>
          <w:tblCellSpacing w:w="20" w:type="nil"/>
        </w:trPr>
        <w:tc>
          <w:tcPr>
            <w:tcW w:w="567" w:type="dxa"/>
            <w:vMerge/>
            <w:tcBorders>
              <w:top w:val="nil"/>
            </w:tcBorders>
            <w:tcMar>
              <w:top w:w="50" w:type="dxa"/>
              <w:left w:w="100" w:type="dxa"/>
            </w:tcMar>
          </w:tcPr>
          <w:p w:rsidR="003B1E12" w:rsidRDefault="003B1E12"/>
        </w:tc>
        <w:tc>
          <w:tcPr>
            <w:tcW w:w="9498" w:type="dxa"/>
            <w:vMerge/>
            <w:tcBorders>
              <w:top w:val="nil"/>
            </w:tcBorders>
            <w:tcMar>
              <w:top w:w="50" w:type="dxa"/>
              <w:left w:w="100" w:type="dxa"/>
            </w:tcMar>
          </w:tcPr>
          <w:p w:rsidR="003B1E12" w:rsidRDefault="003B1E12"/>
        </w:tc>
        <w:tc>
          <w:tcPr>
            <w:tcW w:w="992" w:type="dxa"/>
            <w:tcMar>
              <w:top w:w="50" w:type="dxa"/>
              <w:left w:w="100" w:type="dxa"/>
            </w:tcMar>
            <w:vAlign w:val="center"/>
          </w:tcPr>
          <w:p w:rsidR="003B1E12" w:rsidRDefault="00086ADC">
            <w:pPr>
              <w:spacing w:after="0"/>
              <w:ind w:left="135"/>
            </w:pPr>
            <w:r>
              <w:rPr>
                <w:rFonts w:ascii="Times New Roman" w:hAnsi="Times New Roman"/>
                <w:b/>
                <w:color w:val="000000"/>
                <w:sz w:val="24"/>
              </w:rPr>
              <w:t xml:space="preserve">Всего </w:t>
            </w:r>
          </w:p>
          <w:p w:rsidR="003B1E12" w:rsidRDefault="003B1E12">
            <w:pPr>
              <w:spacing w:after="0"/>
              <w:ind w:left="135"/>
            </w:pPr>
          </w:p>
        </w:tc>
        <w:tc>
          <w:tcPr>
            <w:tcW w:w="1417" w:type="dxa"/>
            <w:tcMar>
              <w:top w:w="50" w:type="dxa"/>
              <w:left w:w="100" w:type="dxa"/>
            </w:tcMar>
            <w:vAlign w:val="center"/>
          </w:tcPr>
          <w:p w:rsidR="003B1E12" w:rsidRPr="00C80DFD" w:rsidRDefault="00086ADC" w:rsidP="00C80DFD">
            <w:pPr>
              <w:spacing w:after="0"/>
              <w:ind w:left="135"/>
            </w:pPr>
            <w:r>
              <w:rPr>
                <w:rFonts w:ascii="Times New Roman" w:hAnsi="Times New Roman"/>
                <w:b/>
                <w:color w:val="000000"/>
                <w:sz w:val="24"/>
              </w:rPr>
              <w:t xml:space="preserve">Практические работы </w:t>
            </w:r>
          </w:p>
        </w:tc>
        <w:tc>
          <w:tcPr>
            <w:tcW w:w="2552" w:type="dxa"/>
            <w:vMerge/>
            <w:tcBorders>
              <w:top w:val="nil"/>
            </w:tcBorders>
            <w:tcMar>
              <w:top w:w="50" w:type="dxa"/>
              <w:left w:w="100" w:type="dxa"/>
            </w:tcMar>
          </w:tcPr>
          <w:p w:rsidR="003B1E12" w:rsidRDefault="003B1E12"/>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w:t>
            </w:r>
          </w:p>
        </w:tc>
        <w:tc>
          <w:tcPr>
            <w:tcW w:w="9498" w:type="dxa"/>
            <w:tcMar>
              <w:top w:w="50" w:type="dxa"/>
              <w:left w:w="100" w:type="dxa"/>
            </w:tcMar>
            <w:vAlign w:val="center"/>
          </w:tcPr>
          <w:p w:rsidR="003B1E12" w:rsidRDefault="00086ADC">
            <w:pPr>
              <w:spacing w:after="0"/>
              <w:ind w:left="135"/>
            </w:pPr>
            <w:r>
              <w:rPr>
                <w:rFonts w:ascii="Times New Roman" w:hAnsi="Times New Roman"/>
                <w:color w:val="000000"/>
                <w:sz w:val="24"/>
              </w:rPr>
              <w:t>Россия — наша Родина</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w:t>
            </w:r>
          </w:p>
        </w:tc>
        <w:tc>
          <w:tcPr>
            <w:tcW w:w="9498"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Культура и религия. Возникновение религий. Мировые религ</w:t>
            </w:r>
            <w:proofErr w:type="gramStart"/>
            <w:r w:rsidRPr="00C80DFD">
              <w:rPr>
                <w:rFonts w:ascii="Times New Roman" w:hAnsi="Times New Roman"/>
                <w:color w:val="000000"/>
                <w:sz w:val="24"/>
              </w:rPr>
              <w:t>ии и иу</w:t>
            </w:r>
            <w:proofErr w:type="gramEnd"/>
            <w:r w:rsidRPr="00C80DFD">
              <w:rPr>
                <w:rFonts w:ascii="Times New Roman" w:hAnsi="Times New Roman"/>
                <w:color w:val="000000"/>
                <w:sz w:val="24"/>
              </w:rPr>
              <w:t>даизм. Основатели религий мира</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3</w:t>
            </w:r>
          </w:p>
        </w:tc>
        <w:tc>
          <w:tcPr>
            <w:tcW w:w="9498"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Священные книги христианства, ислама, иудаизма и буддизма</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4</w:t>
            </w:r>
          </w:p>
        </w:tc>
        <w:tc>
          <w:tcPr>
            <w:tcW w:w="9498"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Хранители предания в религиях мира</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5</w:t>
            </w:r>
          </w:p>
        </w:tc>
        <w:tc>
          <w:tcPr>
            <w:tcW w:w="9498" w:type="dxa"/>
            <w:tcMar>
              <w:top w:w="50" w:type="dxa"/>
              <w:left w:w="100" w:type="dxa"/>
            </w:tcMar>
            <w:vAlign w:val="center"/>
          </w:tcPr>
          <w:p w:rsidR="003B1E12" w:rsidRDefault="00086ADC">
            <w:pPr>
              <w:spacing w:after="0"/>
              <w:ind w:left="135"/>
            </w:pPr>
            <w:r>
              <w:rPr>
                <w:rFonts w:ascii="Times New Roman" w:hAnsi="Times New Roman"/>
                <w:color w:val="000000"/>
                <w:sz w:val="24"/>
              </w:rPr>
              <w:t>Добро и зло</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6</w:t>
            </w:r>
          </w:p>
        </w:tc>
        <w:tc>
          <w:tcPr>
            <w:tcW w:w="9498"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Человек в религиозных традициях народов России</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0.2 </w:t>
            </w: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7</w:t>
            </w:r>
          </w:p>
        </w:tc>
        <w:tc>
          <w:tcPr>
            <w:tcW w:w="9498" w:type="dxa"/>
            <w:tcMar>
              <w:top w:w="50" w:type="dxa"/>
              <w:left w:w="100" w:type="dxa"/>
            </w:tcMar>
            <w:vAlign w:val="center"/>
          </w:tcPr>
          <w:p w:rsidR="003B1E12" w:rsidRDefault="00086ADC">
            <w:pPr>
              <w:spacing w:after="0"/>
              <w:ind w:left="135"/>
            </w:pPr>
            <w:r>
              <w:rPr>
                <w:rFonts w:ascii="Times New Roman" w:hAnsi="Times New Roman"/>
                <w:color w:val="000000"/>
                <w:sz w:val="24"/>
              </w:rPr>
              <w:t>Священные сооружения</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8</w:t>
            </w:r>
          </w:p>
        </w:tc>
        <w:tc>
          <w:tcPr>
            <w:tcW w:w="9498" w:type="dxa"/>
            <w:tcMar>
              <w:top w:w="50" w:type="dxa"/>
              <w:left w:w="100" w:type="dxa"/>
            </w:tcMar>
            <w:vAlign w:val="center"/>
          </w:tcPr>
          <w:p w:rsidR="003B1E12" w:rsidRDefault="00086ADC">
            <w:pPr>
              <w:spacing w:after="0"/>
              <w:ind w:left="135"/>
            </w:pPr>
            <w:r>
              <w:rPr>
                <w:rFonts w:ascii="Times New Roman" w:hAnsi="Times New Roman"/>
                <w:color w:val="000000"/>
                <w:sz w:val="24"/>
              </w:rPr>
              <w:t>Искусство в религиозной культуре</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9</w:t>
            </w:r>
          </w:p>
        </w:tc>
        <w:tc>
          <w:tcPr>
            <w:tcW w:w="9498" w:type="dxa"/>
            <w:tcMar>
              <w:top w:w="50" w:type="dxa"/>
              <w:left w:w="100" w:type="dxa"/>
            </w:tcMar>
            <w:vAlign w:val="center"/>
          </w:tcPr>
          <w:p w:rsidR="003B1E12" w:rsidRDefault="00086ADC">
            <w:pPr>
              <w:spacing w:after="0"/>
              <w:ind w:left="135"/>
            </w:pPr>
            <w:r>
              <w:rPr>
                <w:rFonts w:ascii="Times New Roman" w:hAnsi="Times New Roman"/>
                <w:color w:val="000000"/>
                <w:sz w:val="24"/>
              </w:rPr>
              <w:t>Творческие работы учащихся</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0.3 </w:t>
            </w: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10</w:t>
            </w:r>
          </w:p>
        </w:tc>
        <w:tc>
          <w:tcPr>
            <w:tcW w:w="9498" w:type="dxa"/>
            <w:tcMar>
              <w:top w:w="50" w:type="dxa"/>
              <w:left w:w="100" w:type="dxa"/>
            </w:tcMar>
            <w:vAlign w:val="center"/>
          </w:tcPr>
          <w:p w:rsidR="003B1E12" w:rsidRDefault="00086ADC">
            <w:pPr>
              <w:spacing w:after="0"/>
              <w:ind w:left="135"/>
            </w:pPr>
            <w:r>
              <w:rPr>
                <w:rFonts w:ascii="Times New Roman" w:hAnsi="Times New Roman"/>
                <w:color w:val="000000"/>
                <w:sz w:val="24"/>
              </w:rPr>
              <w:t>Религиозная культура народов России</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11</w:t>
            </w:r>
          </w:p>
        </w:tc>
        <w:tc>
          <w:tcPr>
            <w:tcW w:w="9498"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Религиозные ритуалы. Обычаи и обряды</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12</w:t>
            </w:r>
          </w:p>
        </w:tc>
        <w:tc>
          <w:tcPr>
            <w:tcW w:w="9498" w:type="dxa"/>
            <w:tcMar>
              <w:top w:w="50" w:type="dxa"/>
              <w:left w:w="100" w:type="dxa"/>
            </w:tcMar>
            <w:vAlign w:val="center"/>
          </w:tcPr>
          <w:p w:rsidR="003B1E12" w:rsidRDefault="00086ADC">
            <w:pPr>
              <w:spacing w:after="0"/>
              <w:ind w:left="135"/>
            </w:pPr>
            <w:r>
              <w:rPr>
                <w:rFonts w:ascii="Times New Roman" w:hAnsi="Times New Roman"/>
                <w:color w:val="000000"/>
                <w:sz w:val="24"/>
              </w:rPr>
              <w:t>Праздники и календари</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13</w:t>
            </w:r>
          </w:p>
        </w:tc>
        <w:tc>
          <w:tcPr>
            <w:tcW w:w="9498"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Религия и мораль. Нравственные заповеди в христианстве, исламе, буддизме и иудаизме</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14</w:t>
            </w:r>
          </w:p>
        </w:tc>
        <w:tc>
          <w:tcPr>
            <w:tcW w:w="9498"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 xml:space="preserve">Милосердие, забота о </w:t>
            </w:r>
            <w:proofErr w:type="gramStart"/>
            <w:r w:rsidRPr="00C80DFD">
              <w:rPr>
                <w:rFonts w:ascii="Times New Roman" w:hAnsi="Times New Roman"/>
                <w:color w:val="000000"/>
                <w:sz w:val="24"/>
              </w:rPr>
              <w:t>слабых</w:t>
            </w:r>
            <w:proofErr w:type="gramEnd"/>
            <w:r w:rsidRPr="00C80DFD">
              <w:rPr>
                <w:rFonts w:ascii="Times New Roman" w:hAnsi="Times New Roman"/>
                <w:color w:val="000000"/>
                <w:sz w:val="24"/>
              </w:rPr>
              <w:t>, взаимопомощь</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15</w:t>
            </w:r>
          </w:p>
        </w:tc>
        <w:tc>
          <w:tcPr>
            <w:tcW w:w="9498" w:type="dxa"/>
            <w:tcMar>
              <w:top w:w="50" w:type="dxa"/>
              <w:left w:w="100" w:type="dxa"/>
            </w:tcMar>
            <w:vAlign w:val="center"/>
          </w:tcPr>
          <w:p w:rsidR="003B1E12" w:rsidRDefault="00086ADC">
            <w:pPr>
              <w:spacing w:after="0"/>
              <w:ind w:left="135"/>
            </w:pPr>
            <w:r>
              <w:rPr>
                <w:rFonts w:ascii="Times New Roman" w:hAnsi="Times New Roman"/>
                <w:color w:val="000000"/>
                <w:sz w:val="24"/>
              </w:rPr>
              <w:t>Семья и семейные ценности</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16</w:t>
            </w:r>
          </w:p>
        </w:tc>
        <w:tc>
          <w:tcPr>
            <w:tcW w:w="9498" w:type="dxa"/>
            <w:tcMar>
              <w:top w:w="50" w:type="dxa"/>
              <w:left w:w="100" w:type="dxa"/>
            </w:tcMar>
            <w:vAlign w:val="center"/>
          </w:tcPr>
          <w:p w:rsidR="003B1E12" w:rsidRDefault="00086ADC">
            <w:pPr>
              <w:spacing w:after="0"/>
              <w:ind w:left="135"/>
            </w:pPr>
            <w:r>
              <w:rPr>
                <w:rFonts w:ascii="Times New Roman" w:hAnsi="Times New Roman"/>
                <w:color w:val="000000"/>
                <w:sz w:val="24"/>
              </w:rPr>
              <w:t>Долг, свобода, ответственность, труд</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17</w:t>
            </w:r>
          </w:p>
        </w:tc>
        <w:tc>
          <w:tcPr>
            <w:tcW w:w="9498"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Любовь и уважение к Отечеству</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3B1E12" w:rsidRDefault="003B1E12">
            <w:pPr>
              <w:spacing w:after="0"/>
              <w:ind w:left="135"/>
              <w:jc w:val="center"/>
            </w:pPr>
          </w:p>
        </w:tc>
        <w:tc>
          <w:tcPr>
            <w:tcW w:w="2552" w:type="dxa"/>
            <w:tcMar>
              <w:top w:w="50" w:type="dxa"/>
              <w:left w:w="100" w:type="dxa"/>
            </w:tcMar>
            <w:vAlign w:val="center"/>
          </w:tcPr>
          <w:p w:rsidR="003B1E12" w:rsidRDefault="003B1E12">
            <w:pPr>
              <w:spacing w:after="0"/>
              <w:ind w:left="135"/>
            </w:pPr>
          </w:p>
        </w:tc>
      </w:tr>
      <w:tr w:rsidR="00C80DFD" w:rsidTr="00C80DFD">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18</w:t>
            </w:r>
          </w:p>
        </w:tc>
        <w:tc>
          <w:tcPr>
            <w:tcW w:w="9498" w:type="dxa"/>
            <w:tcMar>
              <w:top w:w="50" w:type="dxa"/>
              <w:left w:w="100" w:type="dxa"/>
            </w:tcMar>
            <w:vAlign w:val="center"/>
          </w:tcPr>
          <w:p w:rsidR="003B1E12" w:rsidRDefault="00086ADC">
            <w:pPr>
              <w:spacing w:after="0"/>
              <w:ind w:left="135"/>
            </w:pPr>
            <w:r>
              <w:rPr>
                <w:rFonts w:ascii="Times New Roman" w:hAnsi="Times New Roman"/>
                <w:color w:val="000000"/>
                <w:sz w:val="24"/>
              </w:rPr>
              <w:t>Обобщающий урок. Подведение итогов</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0.3 </w:t>
            </w:r>
          </w:p>
        </w:tc>
        <w:tc>
          <w:tcPr>
            <w:tcW w:w="255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10065" w:type="dxa"/>
            <w:gridSpan w:val="2"/>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ОБЩЕЕ КОЛИЧЕСТВО ЧАСОВ ПО ПРОГРАММЕ</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18 </w:t>
            </w:r>
          </w:p>
        </w:tc>
        <w:tc>
          <w:tcPr>
            <w:tcW w:w="1417"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0.8 </w:t>
            </w:r>
          </w:p>
        </w:tc>
        <w:tc>
          <w:tcPr>
            <w:tcW w:w="2552" w:type="dxa"/>
            <w:tcMar>
              <w:top w:w="50" w:type="dxa"/>
              <w:left w:w="100" w:type="dxa"/>
            </w:tcMar>
            <w:vAlign w:val="center"/>
          </w:tcPr>
          <w:p w:rsidR="003B1E12" w:rsidRDefault="003B1E12"/>
        </w:tc>
      </w:tr>
    </w:tbl>
    <w:p w:rsidR="003B1E12" w:rsidRDefault="003B1E12">
      <w:pPr>
        <w:sectPr w:rsidR="003B1E12" w:rsidSect="00C80DFD">
          <w:pgSz w:w="16383" w:h="11906" w:orient="landscape"/>
          <w:pgMar w:top="1134" w:right="850" w:bottom="851" w:left="1701" w:header="720" w:footer="720" w:gutter="0"/>
          <w:cols w:space="720"/>
        </w:sectPr>
      </w:pPr>
    </w:p>
    <w:p w:rsidR="003B1E12" w:rsidRDefault="00086ADC">
      <w:pPr>
        <w:spacing w:after="0"/>
        <w:ind w:left="120"/>
      </w:pPr>
      <w:bookmarkStart w:id="6" w:name="block-11404964"/>
      <w:bookmarkEnd w:id="5"/>
      <w:r>
        <w:rPr>
          <w:rFonts w:ascii="Times New Roman" w:hAnsi="Times New Roman"/>
          <w:b/>
          <w:color w:val="000000"/>
          <w:sz w:val="28"/>
        </w:rPr>
        <w:lastRenderedPageBreak/>
        <w:t xml:space="preserve">ТЕМАТИЧЕСКОЕ ПЛАНИРОВАНИЕ </w:t>
      </w:r>
    </w:p>
    <w:p w:rsidR="003B1E12" w:rsidRDefault="00086ADC">
      <w:pPr>
        <w:spacing w:after="0"/>
        <w:ind w:left="120"/>
      </w:pPr>
      <w:r>
        <w:rPr>
          <w:rFonts w:ascii="Times New Roman" w:hAnsi="Times New Roman"/>
          <w:b/>
          <w:color w:val="000000"/>
          <w:sz w:val="28"/>
        </w:rPr>
        <w:t xml:space="preserve"> МОДУЛЬ "ОСНОВЫ СВЕТСКОЙ ЭТИКИ" </w:t>
      </w:r>
    </w:p>
    <w:tbl>
      <w:tblPr>
        <w:tblW w:w="0" w:type="auto"/>
        <w:tblCellSpacing w:w="20" w:type="nil"/>
        <w:tblInd w:w="-89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09"/>
        <w:gridCol w:w="5895"/>
        <w:gridCol w:w="1842"/>
        <w:gridCol w:w="1998"/>
        <w:gridCol w:w="3192"/>
      </w:tblGrid>
      <w:tr w:rsidR="003B1E12" w:rsidTr="00C80DFD">
        <w:trPr>
          <w:trHeight w:val="144"/>
          <w:tblCellSpacing w:w="20" w:type="nil"/>
        </w:trPr>
        <w:tc>
          <w:tcPr>
            <w:tcW w:w="709" w:type="dxa"/>
            <w:vMerge w:val="restart"/>
            <w:tcMar>
              <w:top w:w="50" w:type="dxa"/>
              <w:left w:w="100" w:type="dxa"/>
            </w:tcMar>
            <w:vAlign w:val="center"/>
          </w:tcPr>
          <w:p w:rsidR="003B1E12" w:rsidRDefault="00086ADC">
            <w:pPr>
              <w:spacing w:after="0"/>
              <w:ind w:left="135"/>
            </w:pPr>
            <w:r>
              <w:rPr>
                <w:rFonts w:ascii="Times New Roman" w:hAnsi="Times New Roman"/>
                <w:b/>
                <w:color w:val="000000"/>
                <w:sz w:val="24"/>
              </w:rPr>
              <w:t xml:space="preserve">№ п/п </w:t>
            </w:r>
          </w:p>
          <w:p w:rsidR="003B1E12" w:rsidRDefault="003B1E12">
            <w:pPr>
              <w:spacing w:after="0"/>
              <w:ind w:left="135"/>
            </w:pPr>
          </w:p>
        </w:tc>
        <w:tc>
          <w:tcPr>
            <w:tcW w:w="5895" w:type="dxa"/>
            <w:vMerge w:val="restart"/>
            <w:tcMar>
              <w:top w:w="50" w:type="dxa"/>
              <w:left w:w="100" w:type="dxa"/>
            </w:tcMar>
            <w:vAlign w:val="center"/>
          </w:tcPr>
          <w:p w:rsidR="003B1E12" w:rsidRDefault="00086ADC">
            <w:pPr>
              <w:spacing w:after="0"/>
              <w:ind w:left="135"/>
            </w:pPr>
            <w:r>
              <w:rPr>
                <w:rFonts w:ascii="Times New Roman" w:hAnsi="Times New Roman"/>
                <w:b/>
                <w:color w:val="000000"/>
                <w:sz w:val="24"/>
              </w:rPr>
              <w:t xml:space="preserve">Наименование разделов и тем программы </w:t>
            </w:r>
          </w:p>
          <w:p w:rsidR="003B1E12" w:rsidRDefault="003B1E12">
            <w:pPr>
              <w:spacing w:after="0"/>
              <w:ind w:left="135"/>
            </w:pPr>
          </w:p>
        </w:tc>
        <w:tc>
          <w:tcPr>
            <w:tcW w:w="0" w:type="auto"/>
            <w:gridSpan w:val="2"/>
            <w:tcMar>
              <w:top w:w="50" w:type="dxa"/>
              <w:left w:w="100" w:type="dxa"/>
            </w:tcMar>
            <w:vAlign w:val="center"/>
          </w:tcPr>
          <w:p w:rsidR="003B1E12" w:rsidRDefault="00086ADC">
            <w:pPr>
              <w:spacing w:after="0"/>
            </w:pPr>
            <w:r>
              <w:rPr>
                <w:rFonts w:ascii="Times New Roman" w:hAnsi="Times New Roman"/>
                <w:b/>
                <w:color w:val="000000"/>
                <w:sz w:val="24"/>
              </w:rPr>
              <w:t>Количество часов</w:t>
            </w:r>
          </w:p>
        </w:tc>
        <w:tc>
          <w:tcPr>
            <w:tcW w:w="3192" w:type="dxa"/>
            <w:vMerge w:val="restart"/>
            <w:tcMar>
              <w:top w:w="50" w:type="dxa"/>
              <w:left w:w="100" w:type="dxa"/>
            </w:tcMar>
            <w:vAlign w:val="center"/>
          </w:tcPr>
          <w:p w:rsidR="003B1E12" w:rsidRDefault="00086ADC">
            <w:pPr>
              <w:spacing w:after="0"/>
              <w:ind w:left="135"/>
            </w:pPr>
            <w:r>
              <w:rPr>
                <w:rFonts w:ascii="Times New Roman" w:hAnsi="Times New Roman"/>
                <w:b/>
                <w:color w:val="000000"/>
                <w:sz w:val="24"/>
              </w:rPr>
              <w:t xml:space="preserve">Электронные (цифровые) образовательные ресурсы </w:t>
            </w:r>
          </w:p>
          <w:p w:rsidR="003B1E12" w:rsidRDefault="003B1E12">
            <w:pPr>
              <w:spacing w:after="0"/>
              <w:ind w:left="135"/>
            </w:pPr>
          </w:p>
        </w:tc>
      </w:tr>
      <w:tr w:rsidR="003B1E12" w:rsidTr="00C80DFD">
        <w:trPr>
          <w:trHeight w:val="144"/>
          <w:tblCellSpacing w:w="20" w:type="nil"/>
        </w:trPr>
        <w:tc>
          <w:tcPr>
            <w:tcW w:w="709" w:type="dxa"/>
            <w:vMerge/>
            <w:tcBorders>
              <w:top w:val="nil"/>
            </w:tcBorders>
            <w:tcMar>
              <w:top w:w="50" w:type="dxa"/>
              <w:left w:w="100" w:type="dxa"/>
            </w:tcMar>
          </w:tcPr>
          <w:p w:rsidR="003B1E12" w:rsidRDefault="003B1E12"/>
        </w:tc>
        <w:tc>
          <w:tcPr>
            <w:tcW w:w="5895" w:type="dxa"/>
            <w:vMerge/>
            <w:tcBorders>
              <w:top w:val="nil"/>
            </w:tcBorders>
            <w:tcMar>
              <w:top w:w="50" w:type="dxa"/>
              <w:left w:w="100" w:type="dxa"/>
            </w:tcMar>
          </w:tcPr>
          <w:p w:rsidR="003B1E12" w:rsidRDefault="003B1E12"/>
        </w:tc>
        <w:tc>
          <w:tcPr>
            <w:tcW w:w="1842" w:type="dxa"/>
            <w:tcMar>
              <w:top w:w="50" w:type="dxa"/>
              <w:left w:w="100" w:type="dxa"/>
            </w:tcMar>
            <w:vAlign w:val="center"/>
          </w:tcPr>
          <w:p w:rsidR="003B1E12" w:rsidRDefault="00086ADC">
            <w:pPr>
              <w:spacing w:after="0"/>
              <w:ind w:left="135"/>
            </w:pPr>
            <w:r>
              <w:rPr>
                <w:rFonts w:ascii="Times New Roman" w:hAnsi="Times New Roman"/>
                <w:b/>
                <w:color w:val="000000"/>
                <w:sz w:val="24"/>
              </w:rPr>
              <w:t xml:space="preserve">Всего </w:t>
            </w:r>
          </w:p>
          <w:p w:rsidR="003B1E12" w:rsidRDefault="003B1E12">
            <w:pPr>
              <w:spacing w:after="0"/>
              <w:ind w:left="135"/>
            </w:pPr>
          </w:p>
        </w:tc>
        <w:tc>
          <w:tcPr>
            <w:tcW w:w="1998" w:type="dxa"/>
            <w:tcMar>
              <w:top w:w="50" w:type="dxa"/>
              <w:left w:w="100" w:type="dxa"/>
            </w:tcMar>
            <w:vAlign w:val="center"/>
          </w:tcPr>
          <w:p w:rsidR="003B1E12" w:rsidRDefault="00086ADC">
            <w:pPr>
              <w:spacing w:after="0"/>
              <w:ind w:left="135"/>
            </w:pPr>
            <w:r>
              <w:rPr>
                <w:rFonts w:ascii="Times New Roman" w:hAnsi="Times New Roman"/>
                <w:b/>
                <w:color w:val="000000"/>
                <w:sz w:val="24"/>
              </w:rPr>
              <w:t xml:space="preserve">Практические работы </w:t>
            </w:r>
          </w:p>
          <w:p w:rsidR="003B1E12" w:rsidRDefault="003B1E12">
            <w:pPr>
              <w:spacing w:after="0"/>
              <w:ind w:left="135"/>
            </w:pPr>
          </w:p>
        </w:tc>
        <w:tc>
          <w:tcPr>
            <w:tcW w:w="0" w:type="auto"/>
            <w:vMerge/>
            <w:tcBorders>
              <w:top w:val="nil"/>
            </w:tcBorders>
            <w:tcMar>
              <w:top w:w="50" w:type="dxa"/>
              <w:left w:w="100" w:type="dxa"/>
            </w:tcMar>
          </w:tcPr>
          <w:p w:rsidR="003B1E12" w:rsidRDefault="003B1E12"/>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1</w:t>
            </w:r>
          </w:p>
        </w:tc>
        <w:tc>
          <w:tcPr>
            <w:tcW w:w="5895" w:type="dxa"/>
            <w:tcMar>
              <w:top w:w="50" w:type="dxa"/>
              <w:left w:w="100" w:type="dxa"/>
            </w:tcMar>
            <w:vAlign w:val="center"/>
          </w:tcPr>
          <w:p w:rsidR="003B1E12" w:rsidRDefault="00086ADC">
            <w:pPr>
              <w:spacing w:after="0"/>
              <w:ind w:left="135"/>
            </w:pPr>
            <w:r>
              <w:rPr>
                <w:rFonts w:ascii="Times New Roman" w:hAnsi="Times New Roman"/>
                <w:color w:val="000000"/>
                <w:sz w:val="24"/>
              </w:rPr>
              <w:t>Россия — наша Родина</w:t>
            </w:r>
          </w:p>
        </w:tc>
        <w:tc>
          <w:tcPr>
            <w:tcW w:w="184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998" w:type="dxa"/>
            <w:tcMar>
              <w:top w:w="50" w:type="dxa"/>
              <w:left w:w="100" w:type="dxa"/>
            </w:tcMar>
            <w:vAlign w:val="center"/>
          </w:tcPr>
          <w:p w:rsidR="003B1E12" w:rsidRDefault="003B1E12">
            <w:pPr>
              <w:spacing w:after="0"/>
              <w:ind w:left="135"/>
              <w:jc w:val="center"/>
            </w:pP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2</w:t>
            </w:r>
          </w:p>
        </w:tc>
        <w:tc>
          <w:tcPr>
            <w:tcW w:w="589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Этика и её значение в жизни человека. Нормы морали. Нравственные ценности, идеалы, принципы</w:t>
            </w:r>
          </w:p>
        </w:tc>
        <w:tc>
          <w:tcPr>
            <w:tcW w:w="184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2 </w:t>
            </w:r>
          </w:p>
        </w:tc>
        <w:tc>
          <w:tcPr>
            <w:tcW w:w="1998" w:type="dxa"/>
            <w:tcMar>
              <w:top w:w="50" w:type="dxa"/>
              <w:left w:w="100" w:type="dxa"/>
            </w:tcMar>
            <w:vAlign w:val="center"/>
          </w:tcPr>
          <w:p w:rsidR="003B1E12" w:rsidRDefault="003B1E12">
            <w:pPr>
              <w:spacing w:after="0"/>
              <w:ind w:left="135"/>
              <w:jc w:val="center"/>
            </w:pP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3</w:t>
            </w:r>
          </w:p>
        </w:tc>
        <w:tc>
          <w:tcPr>
            <w:tcW w:w="589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Государство и мораль гражданина. Основной Закон (Конституция) в государстве как источник российской гражданской этики</w:t>
            </w:r>
          </w:p>
        </w:tc>
        <w:tc>
          <w:tcPr>
            <w:tcW w:w="184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2 </w:t>
            </w:r>
          </w:p>
        </w:tc>
        <w:tc>
          <w:tcPr>
            <w:tcW w:w="1998" w:type="dxa"/>
            <w:tcMar>
              <w:top w:w="50" w:type="dxa"/>
              <w:left w:w="100" w:type="dxa"/>
            </w:tcMar>
            <w:vAlign w:val="center"/>
          </w:tcPr>
          <w:p w:rsidR="003B1E12" w:rsidRDefault="003B1E12">
            <w:pPr>
              <w:spacing w:after="0"/>
              <w:ind w:left="135"/>
              <w:jc w:val="center"/>
            </w:pP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4</w:t>
            </w:r>
          </w:p>
        </w:tc>
        <w:tc>
          <w:tcPr>
            <w:tcW w:w="5895" w:type="dxa"/>
            <w:tcMar>
              <w:top w:w="50" w:type="dxa"/>
              <w:left w:w="100" w:type="dxa"/>
            </w:tcMar>
            <w:vAlign w:val="center"/>
          </w:tcPr>
          <w:p w:rsidR="003B1E12" w:rsidRDefault="00086ADC">
            <w:pPr>
              <w:spacing w:after="0"/>
              <w:ind w:left="135"/>
            </w:pPr>
            <w:r w:rsidRPr="00C80DFD">
              <w:rPr>
                <w:rFonts w:ascii="Times New Roman" w:hAnsi="Times New Roman"/>
                <w:color w:val="000000"/>
                <w:sz w:val="24"/>
              </w:rPr>
              <w:t xml:space="preserve">Образцы нравственности в культуре Отечества, народов России. </w:t>
            </w:r>
            <w:r>
              <w:rPr>
                <w:rFonts w:ascii="Times New Roman" w:hAnsi="Times New Roman"/>
                <w:color w:val="000000"/>
                <w:sz w:val="24"/>
              </w:rPr>
              <w:t>Природа и человек</w:t>
            </w:r>
          </w:p>
        </w:tc>
        <w:tc>
          <w:tcPr>
            <w:tcW w:w="184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998" w:type="dxa"/>
            <w:tcMar>
              <w:top w:w="50" w:type="dxa"/>
              <w:left w:w="100" w:type="dxa"/>
            </w:tcMar>
            <w:vAlign w:val="center"/>
          </w:tcPr>
          <w:p w:rsidR="003B1E12" w:rsidRDefault="003B1E12">
            <w:pPr>
              <w:spacing w:after="0"/>
              <w:ind w:left="135"/>
              <w:jc w:val="center"/>
            </w:pP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5</w:t>
            </w:r>
          </w:p>
        </w:tc>
        <w:tc>
          <w:tcPr>
            <w:tcW w:w="589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Праздники как одна из форм исторической памяти</w:t>
            </w:r>
          </w:p>
        </w:tc>
        <w:tc>
          <w:tcPr>
            <w:tcW w:w="184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998" w:type="dxa"/>
            <w:tcMar>
              <w:top w:w="50" w:type="dxa"/>
              <w:left w:w="100" w:type="dxa"/>
            </w:tcMar>
            <w:vAlign w:val="center"/>
          </w:tcPr>
          <w:p w:rsidR="003B1E12" w:rsidRDefault="003B1E12">
            <w:pPr>
              <w:spacing w:after="0"/>
              <w:ind w:left="135"/>
              <w:jc w:val="center"/>
            </w:pP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6</w:t>
            </w:r>
          </w:p>
        </w:tc>
        <w:tc>
          <w:tcPr>
            <w:tcW w:w="589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Семейные ценности. Этика семейных отношений</w:t>
            </w:r>
          </w:p>
        </w:tc>
        <w:tc>
          <w:tcPr>
            <w:tcW w:w="184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998"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0.2 </w:t>
            </w: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7</w:t>
            </w:r>
          </w:p>
        </w:tc>
        <w:tc>
          <w:tcPr>
            <w:tcW w:w="589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Трудовая мораль. Нравственные традиции предпринимательства</w:t>
            </w:r>
          </w:p>
        </w:tc>
        <w:tc>
          <w:tcPr>
            <w:tcW w:w="184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998" w:type="dxa"/>
            <w:tcMar>
              <w:top w:w="50" w:type="dxa"/>
              <w:left w:w="100" w:type="dxa"/>
            </w:tcMar>
            <w:vAlign w:val="center"/>
          </w:tcPr>
          <w:p w:rsidR="003B1E12" w:rsidRDefault="003B1E12">
            <w:pPr>
              <w:spacing w:after="0"/>
              <w:ind w:left="135"/>
              <w:jc w:val="center"/>
            </w:pP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8</w:t>
            </w:r>
          </w:p>
        </w:tc>
        <w:tc>
          <w:tcPr>
            <w:tcW w:w="5895" w:type="dxa"/>
            <w:tcMar>
              <w:top w:w="50" w:type="dxa"/>
              <w:left w:w="100" w:type="dxa"/>
            </w:tcMar>
            <w:vAlign w:val="center"/>
          </w:tcPr>
          <w:p w:rsidR="003B1E12" w:rsidRDefault="00086ADC">
            <w:pPr>
              <w:spacing w:after="0"/>
              <w:ind w:left="135"/>
            </w:pPr>
            <w:r w:rsidRPr="00C80DFD">
              <w:rPr>
                <w:rFonts w:ascii="Times New Roman" w:hAnsi="Times New Roman"/>
                <w:color w:val="000000"/>
                <w:sz w:val="24"/>
              </w:rPr>
              <w:t xml:space="preserve">Что значит быть нравственным в наше время. </w:t>
            </w:r>
            <w:r>
              <w:rPr>
                <w:rFonts w:ascii="Times New Roman" w:hAnsi="Times New Roman"/>
                <w:color w:val="000000"/>
                <w:sz w:val="24"/>
              </w:rPr>
              <w:t>Методы нравственного самосовершенствования</w:t>
            </w:r>
          </w:p>
        </w:tc>
        <w:tc>
          <w:tcPr>
            <w:tcW w:w="184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2 </w:t>
            </w:r>
          </w:p>
        </w:tc>
        <w:tc>
          <w:tcPr>
            <w:tcW w:w="1998" w:type="dxa"/>
            <w:tcMar>
              <w:top w:w="50" w:type="dxa"/>
              <w:left w:w="100" w:type="dxa"/>
            </w:tcMar>
            <w:vAlign w:val="center"/>
          </w:tcPr>
          <w:p w:rsidR="003B1E12" w:rsidRDefault="003B1E12">
            <w:pPr>
              <w:spacing w:after="0"/>
              <w:ind w:left="135"/>
              <w:jc w:val="center"/>
            </w:pP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9</w:t>
            </w:r>
          </w:p>
        </w:tc>
        <w:tc>
          <w:tcPr>
            <w:tcW w:w="5895" w:type="dxa"/>
            <w:tcMar>
              <w:top w:w="50" w:type="dxa"/>
              <w:left w:w="100" w:type="dxa"/>
            </w:tcMar>
            <w:vAlign w:val="center"/>
          </w:tcPr>
          <w:p w:rsidR="003B1E12" w:rsidRDefault="00086ADC">
            <w:pPr>
              <w:spacing w:after="0"/>
              <w:ind w:left="135"/>
            </w:pPr>
            <w:r>
              <w:rPr>
                <w:rFonts w:ascii="Times New Roman" w:hAnsi="Times New Roman"/>
                <w:color w:val="000000"/>
                <w:sz w:val="24"/>
              </w:rPr>
              <w:t>Этикет</w:t>
            </w:r>
          </w:p>
        </w:tc>
        <w:tc>
          <w:tcPr>
            <w:tcW w:w="184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998" w:type="dxa"/>
            <w:tcMar>
              <w:top w:w="50" w:type="dxa"/>
              <w:left w:w="100" w:type="dxa"/>
            </w:tcMar>
            <w:vAlign w:val="center"/>
          </w:tcPr>
          <w:p w:rsidR="003B1E12" w:rsidRDefault="003B1E12">
            <w:pPr>
              <w:spacing w:after="0"/>
              <w:ind w:left="135"/>
              <w:jc w:val="center"/>
            </w:pP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10</w:t>
            </w:r>
          </w:p>
        </w:tc>
        <w:tc>
          <w:tcPr>
            <w:tcW w:w="589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Любовь и уважение к Отечеству. Патриотизм многонационального и многоконфессионального народа России</w:t>
            </w:r>
          </w:p>
        </w:tc>
        <w:tc>
          <w:tcPr>
            <w:tcW w:w="184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2 </w:t>
            </w:r>
          </w:p>
        </w:tc>
        <w:tc>
          <w:tcPr>
            <w:tcW w:w="1998" w:type="dxa"/>
            <w:tcMar>
              <w:top w:w="50" w:type="dxa"/>
              <w:left w:w="100" w:type="dxa"/>
            </w:tcMar>
            <w:vAlign w:val="center"/>
          </w:tcPr>
          <w:p w:rsidR="003B1E12" w:rsidRDefault="003B1E12">
            <w:pPr>
              <w:spacing w:after="0"/>
              <w:ind w:left="135"/>
              <w:jc w:val="center"/>
            </w:pP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709" w:type="dxa"/>
            <w:tcMar>
              <w:top w:w="50" w:type="dxa"/>
              <w:left w:w="100" w:type="dxa"/>
            </w:tcMar>
            <w:vAlign w:val="center"/>
          </w:tcPr>
          <w:p w:rsidR="003B1E12" w:rsidRDefault="00086ADC">
            <w:pPr>
              <w:spacing w:after="0"/>
            </w:pPr>
            <w:r>
              <w:rPr>
                <w:rFonts w:ascii="Times New Roman" w:hAnsi="Times New Roman"/>
                <w:color w:val="000000"/>
                <w:sz w:val="24"/>
              </w:rPr>
              <w:t>11</w:t>
            </w:r>
          </w:p>
        </w:tc>
        <w:tc>
          <w:tcPr>
            <w:tcW w:w="5895" w:type="dxa"/>
            <w:tcMar>
              <w:top w:w="50" w:type="dxa"/>
              <w:left w:w="100" w:type="dxa"/>
            </w:tcMar>
            <w:vAlign w:val="center"/>
          </w:tcPr>
          <w:p w:rsidR="003B1E12" w:rsidRDefault="00086ADC">
            <w:pPr>
              <w:spacing w:after="0"/>
              <w:ind w:left="135"/>
            </w:pPr>
            <w:r>
              <w:rPr>
                <w:rFonts w:ascii="Times New Roman" w:hAnsi="Times New Roman"/>
                <w:color w:val="000000"/>
                <w:sz w:val="24"/>
              </w:rPr>
              <w:t>Защита проектов</w:t>
            </w:r>
          </w:p>
        </w:tc>
        <w:tc>
          <w:tcPr>
            <w:tcW w:w="184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2 </w:t>
            </w:r>
          </w:p>
        </w:tc>
        <w:tc>
          <w:tcPr>
            <w:tcW w:w="1998"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2 </w:t>
            </w:r>
          </w:p>
        </w:tc>
        <w:tc>
          <w:tcPr>
            <w:tcW w:w="3192" w:type="dxa"/>
            <w:tcMar>
              <w:top w:w="50" w:type="dxa"/>
              <w:left w:w="100" w:type="dxa"/>
            </w:tcMar>
            <w:vAlign w:val="center"/>
          </w:tcPr>
          <w:p w:rsidR="003B1E12" w:rsidRDefault="003B1E12">
            <w:pPr>
              <w:spacing w:after="0"/>
              <w:ind w:left="135"/>
            </w:pPr>
          </w:p>
        </w:tc>
      </w:tr>
      <w:tr w:rsidR="003B1E12" w:rsidTr="00C80DFD">
        <w:trPr>
          <w:trHeight w:val="144"/>
          <w:tblCellSpacing w:w="20" w:type="nil"/>
        </w:trPr>
        <w:tc>
          <w:tcPr>
            <w:tcW w:w="6604" w:type="dxa"/>
            <w:gridSpan w:val="2"/>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ОБЩЕЕ КОЛИЧЕСТВО ЧАСОВ ПО ПРОГРАММЕ</w:t>
            </w:r>
          </w:p>
        </w:tc>
        <w:tc>
          <w:tcPr>
            <w:tcW w:w="184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16 </w:t>
            </w:r>
          </w:p>
        </w:tc>
        <w:tc>
          <w:tcPr>
            <w:tcW w:w="1998"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2.2 </w:t>
            </w:r>
          </w:p>
        </w:tc>
        <w:tc>
          <w:tcPr>
            <w:tcW w:w="3192" w:type="dxa"/>
            <w:tcMar>
              <w:top w:w="50" w:type="dxa"/>
              <w:left w:w="100" w:type="dxa"/>
            </w:tcMar>
            <w:vAlign w:val="center"/>
          </w:tcPr>
          <w:p w:rsidR="003B1E12" w:rsidRDefault="003B1E12"/>
        </w:tc>
      </w:tr>
    </w:tbl>
    <w:p w:rsidR="003B1E12" w:rsidRDefault="003B1E12">
      <w:pPr>
        <w:sectPr w:rsidR="003B1E12">
          <w:pgSz w:w="16383" w:h="11906" w:orient="landscape"/>
          <w:pgMar w:top="1134" w:right="850" w:bottom="1134" w:left="1701" w:header="720" w:footer="720" w:gutter="0"/>
          <w:cols w:space="720"/>
        </w:sectPr>
      </w:pPr>
    </w:p>
    <w:p w:rsidR="003B1E12" w:rsidRDefault="00086ADC">
      <w:pPr>
        <w:spacing w:after="0"/>
        <w:ind w:left="120"/>
      </w:pPr>
      <w:bookmarkStart w:id="7" w:name="block-11404959"/>
      <w:bookmarkEnd w:id="6"/>
      <w:r>
        <w:rPr>
          <w:rFonts w:ascii="Times New Roman" w:hAnsi="Times New Roman"/>
          <w:b/>
          <w:color w:val="000000"/>
          <w:sz w:val="28"/>
        </w:rPr>
        <w:lastRenderedPageBreak/>
        <w:t xml:space="preserve">ПОУРОЧНОЕ ПЛАНИРОВАНИЕ </w:t>
      </w:r>
    </w:p>
    <w:p w:rsidR="003B1E12" w:rsidRDefault="00086ADC">
      <w:pPr>
        <w:spacing w:after="0"/>
        <w:ind w:left="120"/>
      </w:pPr>
      <w:r>
        <w:rPr>
          <w:rFonts w:ascii="Times New Roman" w:hAnsi="Times New Roman"/>
          <w:b/>
          <w:color w:val="000000"/>
          <w:sz w:val="28"/>
        </w:rPr>
        <w:t xml:space="preserve"> 4 КЛАСС </w:t>
      </w:r>
    </w:p>
    <w:tbl>
      <w:tblPr>
        <w:tblW w:w="0" w:type="auto"/>
        <w:tblCellSpacing w:w="20" w:type="nil"/>
        <w:tblInd w:w="-60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567"/>
        <w:gridCol w:w="6805"/>
        <w:gridCol w:w="992"/>
        <w:gridCol w:w="1465"/>
        <w:gridCol w:w="1423"/>
        <w:gridCol w:w="2221"/>
      </w:tblGrid>
      <w:tr w:rsidR="003B1E12" w:rsidTr="008A241A">
        <w:trPr>
          <w:trHeight w:val="144"/>
          <w:tblCellSpacing w:w="20" w:type="nil"/>
        </w:trPr>
        <w:tc>
          <w:tcPr>
            <w:tcW w:w="567" w:type="dxa"/>
            <w:vMerge w:val="restart"/>
            <w:tcMar>
              <w:top w:w="50" w:type="dxa"/>
              <w:left w:w="100" w:type="dxa"/>
            </w:tcMar>
            <w:vAlign w:val="center"/>
          </w:tcPr>
          <w:p w:rsidR="003B1E12" w:rsidRDefault="00086ADC">
            <w:pPr>
              <w:spacing w:after="0"/>
              <w:ind w:left="135"/>
            </w:pPr>
            <w:r>
              <w:rPr>
                <w:rFonts w:ascii="Times New Roman" w:hAnsi="Times New Roman"/>
                <w:b/>
                <w:color w:val="000000"/>
                <w:sz w:val="24"/>
              </w:rPr>
              <w:t xml:space="preserve">№ п/п </w:t>
            </w:r>
          </w:p>
          <w:p w:rsidR="003B1E12" w:rsidRDefault="003B1E12">
            <w:pPr>
              <w:spacing w:after="0"/>
              <w:ind w:left="135"/>
            </w:pPr>
          </w:p>
        </w:tc>
        <w:tc>
          <w:tcPr>
            <w:tcW w:w="6805" w:type="dxa"/>
            <w:vMerge w:val="restart"/>
            <w:tcMar>
              <w:top w:w="50" w:type="dxa"/>
              <w:left w:w="100" w:type="dxa"/>
            </w:tcMar>
            <w:vAlign w:val="center"/>
          </w:tcPr>
          <w:p w:rsidR="003B1E12" w:rsidRDefault="00086ADC">
            <w:pPr>
              <w:spacing w:after="0"/>
              <w:ind w:left="135"/>
            </w:pPr>
            <w:r>
              <w:rPr>
                <w:rFonts w:ascii="Times New Roman" w:hAnsi="Times New Roman"/>
                <w:b/>
                <w:color w:val="000000"/>
                <w:sz w:val="24"/>
              </w:rPr>
              <w:t xml:space="preserve">Тема урока </w:t>
            </w:r>
          </w:p>
          <w:p w:rsidR="003B1E12" w:rsidRDefault="003B1E12">
            <w:pPr>
              <w:spacing w:after="0"/>
              <w:ind w:left="135"/>
            </w:pPr>
          </w:p>
        </w:tc>
        <w:tc>
          <w:tcPr>
            <w:tcW w:w="2457" w:type="dxa"/>
            <w:gridSpan w:val="2"/>
            <w:tcMar>
              <w:top w:w="50" w:type="dxa"/>
              <w:left w:w="100" w:type="dxa"/>
            </w:tcMar>
            <w:vAlign w:val="center"/>
          </w:tcPr>
          <w:p w:rsidR="003B1E12" w:rsidRDefault="00086ADC">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3B1E12" w:rsidRDefault="00086ADC">
            <w:pPr>
              <w:spacing w:after="0"/>
              <w:ind w:left="135"/>
            </w:pPr>
            <w:r>
              <w:rPr>
                <w:rFonts w:ascii="Times New Roman" w:hAnsi="Times New Roman"/>
                <w:b/>
                <w:color w:val="000000"/>
                <w:sz w:val="24"/>
              </w:rPr>
              <w:t xml:space="preserve">Дата изучения </w:t>
            </w:r>
          </w:p>
          <w:p w:rsidR="003B1E12" w:rsidRDefault="003B1E12">
            <w:pPr>
              <w:spacing w:after="0"/>
              <w:ind w:left="135"/>
            </w:pPr>
          </w:p>
        </w:tc>
        <w:tc>
          <w:tcPr>
            <w:tcW w:w="2221" w:type="dxa"/>
            <w:vMerge w:val="restart"/>
            <w:tcMar>
              <w:top w:w="50" w:type="dxa"/>
              <w:left w:w="100" w:type="dxa"/>
            </w:tcMar>
            <w:vAlign w:val="center"/>
          </w:tcPr>
          <w:p w:rsidR="003B1E12" w:rsidRDefault="00086ADC">
            <w:pPr>
              <w:spacing w:after="0"/>
              <w:ind w:left="135"/>
            </w:pPr>
            <w:r>
              <w:rPr>
                <w:rFonts w:ascii="Times New Roman" w:hAnsi="Times New Roman"/>
                <w:b/>
                <w:color w:val="000000"/>
                <w:sz w:val="24"/>
              </w:rPr>
              <w:t xml:space="preserve">Электронные цифровые образовательные ресурсы </w:t>
            </w:r>
          </w:p>
          <w:p w:rsidR="003B1E12" w:rsidRDefault="003B1E12">
            <w:pPr>
              <w:spacing w:after="0"/>
              <w:ind w:left="135"/>
            </w:pPr>
          </w:p>
        </w:tc>
      </w:tr>
      <w:tr w:rsidR="003B1E12" w:rsidTr="008A241A">
        <w:trPr>
          <w:trHeight w:val="144"/>
          <w:tblCellSpacing w:w="20" w:type="nil"/>
        </w:trPr>
        <w:tc>
          <w:tcPr>
            <w:tcW w:w="567" w:type="dxa"/>
            <w:vMerge/>
            <w:tcBorders>
              <w:top w:val="nil"/>
            </w:tcBorders>
            <w:tcMar>
              <w:top w:w="50" w:type="dxa"/>
              <w:left w:w="100" w:type="dxa"/>
            </w:tcMar>
          </w:tcPr>
          <w:p w:rsidR="003B1E12" w:rsidRDefault="003B1E12"/>
        </w:tc>
        <w:tc>
          <w:tcPr>
            <w:tcW w:w="6805" w:type="dxa"/>
            <w:vMerge/>
            <w:tcBorders>
              <w:top w:val="nil"/>
            </w:tcBorders>
            <w:tcMar>
              <w:top w:w="50" w:type="dxa"/>
              <w:left w:w="100" w:type="dxa"/>
            </w:tcMar>
          </w:tcPr>
          <w:p w:rsidR="003B1E12" w:rsidRDefault="003B1E12"/>
        </w:tc>
        <w:tc>
          <w:tcPr>
            <w:tcW w:w="992" w:type="dxa"/>
            <w:tcMar>
              <w:top w:w="50" w:type="dxa"/>
              <w:left w:w="100" w:type="dxa"/>
            </w:tcMar>
            <w:vAlign w:val="center"/>
          </w:tcPr>
          <w:p w:rsidR="003B1E12" w:rsidRDefault="00086ADC">
            <w:pPr>
              <w:spacing w:after="0"/>
              <w:ind w:left="135"/>
            </w:pPr>
            <w:r>
              <w:rPr>
                <w:rFonts w:ascii="Times New Roman" w:hAnsi="Times New Roman"/>
                <w:b/>
                <w:color w:val="000000"/>
                <w:sz w:val="24"/>
              </w:rPr>
              <w:t xml:space="preserve">Всего </w:t>
            </w:r>
          </w:p>
          <w:p w:rsidR="003B1E12" w:rsidRDefault="003B1E12">
            <w:pPr>
              <w:spacing w:after="0"/>
              <w:ind w:left="135"/>
            </w:pPr>
          </w:p>
        </w:tc>
        <w:tc>
          <w:tcPr>
            <w:tcW w:w="1465" w:type="dxa"/>
            <w:tcMar>
              <w:top w:w="50" w:type="dxa"/>
              <w:left w:w="100" w:type="dxa"/>
            </w:tcMar>
            <w:vAlign w:val="center"/>
          </w:tcPr>
          <w:p w:rsidR="003B1E12" w:rsidRDefault="00086ADC">
            <w:pPr>
              <w:spacing w:after="0"/>
              <w:ind w:left="135"/>
            </w:pPr>
            <w:r>
              <w:rPr>
                <w:rFonts w:ascii="Times New Roman" w:hAnsi="Times New Roman"/>
                <w:b/>
                <w:color w:val="000000"/>
                <w:sz w:val="24"/>
              </w:rPr>
              <w:t xml:space="preserve">Практические работы </w:t>
            </w:r>
          </w:p>
          <w:p w:rsidR="003B1E12" w:rsidRDefault="003B1E12">
            <w:pPr>
              <w:spacing w:after="0"/>
              <w:ind w:left="135"/>
            </w:pPr>
          </w:p>
        </w:tc>
        <w:tc>
          <w:tcPr>
            <w:tcW w:w="1423" w:type="dxa"/>
            <w:vMerge/>
            <w:tcBorders>
              <w:top w:val="nil"/>
            </w:tcBorders>
            <w:tcMar>
              <w:top w:w="50" w:type="dxa"/>
              <w:left w:w="100" w:type="dxa"/>
            </w:tcMar>
          </w:tcPr>
          <w:p w:rsidR="003B1E12" w:rsidRDefault="003B1E12"/>
        </w:tc>
        <w:tc>
          <w:tcPr>
            <w:tcW w:w="2221" w:type="dxa"/>
            <w:vMerge/>
            <w:tcBorders>
              <w:top w:val="nil"/>
            </w:tcBorders>
            <w:tcMar>
              <w:top w:w="50" w:type="dxa"/>
              <w:left w:w="100" w:type="dxa"/>
            </w:tcMar>
          </w:tcPr>
          <w:p w:rsidR="003B1E12" w:rsidRDefault="003B1E12"/>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Россия — наша Родина</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06.09.2023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Культура и религия. Возникновение религий. Мировые религ</w:t>
            </w:r>
            <w:proofErr w:type="gramStart"/>
            <w:r w:rsidRPr="00C80DFD">
              <w:rPr>
                <w:rFonts w:ascii="Times New Roman" w:hAnsi="Times New Roman"/>
                <w:color w:val="000000"/>
                <w:sz w:val="24"/>
              </w:rPr>
              <w:t>ии и иу</w:t>
            </w:r>
            <w:proofErr w:type="gramEnd"/>
            <w:r w:rsidRPr="00C80DFD">
              <w:rPr>
                <w:rFonts w:ascii="Times New Roman" w:hAnsi="Times New Roman"/>
                <w:color w:val="000000"/>
                <w:sz w:val="24"/>
              </w:rPr>
              <w:t>даизм. Основатели религий мира</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13.09.2023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3</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Священные книги христианства, ислама, иудаизма и буддизма</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20.09.2023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4</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Хранители предания в религиях мира</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27.09.2023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5</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Добро и зло</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04.10.2023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6</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Человек в религиозных традициях народов России</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0.2 </w:t>
            </w: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11.10.2023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7</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Священные сооружения</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18.10.2023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8</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Искусство в религиозной культуре</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25.10.2023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9</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Творческие работы учащихся</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0.3 </w:t>
            </w: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08.11.2023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10</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Религиозная культура народов России</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15.11.2023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11</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Религиозные ритуалы. Обычаи и обряды</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22.11.2023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lastRenderedPageBreak/>
              <w:t>12</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Праздники и календари</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29.11.2023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13</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Религия и мораль. Нравственные заповеди в христианстве, исламе, буддизме и иудаизме</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06.12.2023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14</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 xml:space="preserve">Милосердие, забота о </w:t>
            </w:r>
            <w:proofErr w:type="gramStart"/>
            <w:r w:rsidRPr="00C80DFD">
              <w:rPr>
                <w:rFonts w:ascii="Times New Roman" w:hAnsi="Times New Roman"/>
                <w:color w:val="000000"/>
                <w:sz w:val="24"/>
              </w:rPr>
              <w:t>слабых</w:t>
            </w:r>
            <w:proofErr w:type="gramEnd"/>
            <w:r w:rsidRPr="00C80DFD">
              <w:rPr>
                <w:rFonts w:ascii="Times New Roman" w:hAnsi="Times New Roman"/>
                <w:color w:val="000000"/>
                <w:sz w:val="24"/>
              </w:rPr>
              <w:t>, взаимопомощь</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13.12.2023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15</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Семья и семейные ценности</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20.12.2023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16</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Долг, свобода, ответственность, труд</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27.12.2023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17</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Любовь и уважение к Отечеству</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10.01.2024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18</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Обобщающий урок. Подведение итогов</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0.3 </w:t>
            </w: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17.01.2024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19</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Россия — наша Родина. Малая Родина</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24.01.2024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20</w:t>
            </w:r>
          </w:p>
        </w:tc>
        <w:tc>
          <w:tcPr>
            <w:tcW w:w="6805" w:type="dxa"/>
            <w:tcMar>
              <w:top w:w="50" w:type="dxa"/>
              <w:left w:w="100" w:type="dxa"/>
            </w:tcMar>
            <w:vAlign w:val="center"/>
          </w:tcPr>
          <w:p w:rsidR="003B1E12" w:rsidRDefault="00086ADC">
            <w:pPr>
              <w:spacing w:after="0"/>
              <w:ind w:left="135"/>
            </w:pPr>
            <w:r w:rsidRPr="00C80DFD">
              <w:rPr>
                <w:rFonts w:ascii="Times New Roman" w:hAnsi="Times New Roman"/>
                <w:color w:val="000000"/>
                <w:sz w:val="24"/>
              </w:rPr>
              <w:t xml:space="preserve">Этика и её значение в жизни человека. </w:t>
            </w:r>
            <w:r>
              <w:rPr>
                <w:rFonts w:ascii="Times New Roman" w:hAnsi="Times New Roman"/>
                <w:color w:val="000000"/>
                <w:sz w:val="24"/>
              </w:rPr>
              <w:t>Нормы морали.</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31.01.2024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21</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Нравственные ценности, идеалы, принципы</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07.02.2024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22</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Государство и мораль гражданина.</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14.02.2024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23</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Основной Закон (Конституция) в государстве как источник российской гражданской этики</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21.02.2024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24</w:t>
            </w:r>
          </w:p>
        </w:tc>
        <w:tc>
          <w:tcPr>
            <w:tcW w:w="6805" w:type="dxa"/>
            <w:tcMar>
              <w:top w:w="50" w:type="dxa"/>
              <w:left w:w="100" w:type="dxa"/>
            </w:tcMar>
            <w:vAlign w:val="center"/>
          </w:tcPr>
          <w:p w:rsidR="003B1E12" w:rsidRDefault="00086ADC">
            <w:pPr>
              <w:spacing w:after="0"/>
              <w:ind w:left="135"/>
            </w:pPr>
            <w:r w:rsidRPr="00C80DFD">
              <w:rPr>
                <w:rFonts w:ascii="Times New Roman" w:hAnsi="Times New Roman"/>
                <w:color w:val="000000"/>
                <w:sz w:val="24"/>
              </w:rPr>
              <w:t xml:space="preserve">Образцы нравственности в культуре Отечества, народов России. </w:t>
            </w:r>
            <w:r>
              <w:rPr>
                <w:rFonts w:ascii="Times New Roman" w:hAnsi="Times New Roman"/>
                <w:color w:val="000000"/>
                <w:sz w:val="24"/>
              </w:rPr>
              <w:t>Природа и человек</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28.02.2024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25</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Праздники как одна из форм исторической памяти</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0.2 </w:t>
            </w: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06.03.2024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lastRenderedPageBreak/>
              <w:t>26</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Семейные ценности. Этика семейных отношений</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13.03.2024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27</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Трудовая мораль.</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20.03.2024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28</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Нравственные традиции предпринимательства</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03.04.2024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29</w:t>
            </w:r>
          </w:p>
        </w:tc>
        <w:tc>
          <w:tcPr>
            <w:tcW w:w="6805" w:type="dxa"/>
            <w:tcMar>
              <w:top w:w="50" w:type="dxa"/>
              <w:left w:w="100" w:type="dxa"/>
            </w:tcMar>
            <w:vAlign w:val="center"/>
          </w:tcPr>
          <w:p w:rsidR="003B1E12" w:rsidRDefault="00086ADC">
            <w:pPr>
              <w:spacing w:after="0"/>
              <w:ind w:left="135"/>
            </w:pPr>
            <w:r w:rsidRPr="00C80DFD">
              <w:rPr>
                <w:rFonts w:ascii="Times New Roman" w:hAnsi="Times New Roman"/>
                <w:color w:val="000000"/>
                <w:sz w:val="24"/>
              </w:rPr>
              <w:t xml:space="preserve">Что значит быть нравственным в наше время. </w:t>
            </w:r>
            <w:r>
              <w:rPr>
                <w:rFonts w:ascii="Times New Roman" w:hAnsi="Times New Roman"/>
                <w:color w:val="000000"/>
                <w:sz w:val="24"/>
              </w:rPr>
              <w:t>Методы нравственного самосовершенствования</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10.04.2024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30</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Этикет</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17.04.2024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31</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Любовь и уважение к Отечеству.</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24.04.2024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32</w:t>
            </w:r>
          </w:p>
        </w:tc>
        <w:tc>
          <w:tcPr>
            <w:tcW w:w="6805" w:type="dxa"/>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Патриотизм многонационального и многоконфессионального народа России</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B1E12" w:rsidRDefault="003B1E12">
            <w:pPr>
              <w:spacing w:after="0"/>
              <w:ind w:left="135"/>
              <w:jc w:val="center"/>
            </w:pP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01.05.2024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33</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Защита проектов</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08.05.2024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567" w:type="dxa"/>
            <w:tcMar>
              <w:top w:w="50" w:type="dxa"/>
              <w:left w:w="100" w:type="dxa"/>
            </w:tcMar>
            <w:vAlign w:val="center"/>
          </w:tcPr>
          <w:p w:rsidR="003B1E12" w:rsidRDefault="00086ADC">
            <w:pPr>
              <w:spacing w:after="0"/>
            </w:pPr>
            <w:r>
              <w:rPr>
                <w:rFonts w:ascii="Times New Roman" w:hAnsi="Times New Roman"/>
                <w:color w:val="000000"/>
                <w:sz w:val="24"/>
              </w:rPr>
              <w:t>34</w:t>
            </w:r>
          </w:p>
        </w:tc>
        <w:tc>
          <w:tcPr>
            <w:tcW w:w="6805" w:type="dxa"/>
            <w:tcMar>
              <w:top w:w="50" w:type="dxa"/>
              <w:left w:w="100" w:type="dxa"/>
            </w:tcMar>
            <w:vAlign w:val="center"/>
          </w:tcPr>
          <w:p w:rsidR="003B1E12" w:rsidRDefault="00086ADC">
            <w:pPr>
              <w:spacing w:after="0"/>
              <w:ind w:left="135"/>
            </w:pPr>
            <w:r>
              <w:rPr>
                <w:rFonts w:ascii="Times New Roman" w:hAnsi="Times New Roman"/>
                <w:color w:val="000000"/>
                <w:sz w:val="24"/>
              </w:rPr>
              <w:t>Защита проектов. Подведение итогов</w:t>
            </w:r>
          </w:p>
        </w:tc>
        <w:tc>
          <w:tcPr>
            <w:tcW w:w="992"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B1E12" w:rsidRDefault="00086ADC">
            <w:pPr>
              <w:spacing w:after="0"/>
              <w:ind w:left="135"/>
            </w:pPr>
            <w:r>
              <w:rPr>
                <w:rFonts w:ascii="Times New Roman" w:hAnsi="Times New Roman"/>
                <w:color w:val="000000"/>
                <w:sz w:val="24"/>
              </w:rPr>
              <w:t xml:space="preserve"> 15.05.2024 </w:t>
            </w:r>
          </w:p>
        </w:tc>
        <w:tc>
          <w:tcPr>
            <w:tcW w:w="2221" w:type="dxa"/>
            <w:tcMar>
              <w:top w:w="50" w:type="dxa"/>
              <w:left w:w="100" w:type="dxa"/>
            </w:tcMar>
            <w:vAlign w:val="center"/>
          </w:tcPr>
          <w:p w:rsidR="003B1E12" w:rsidRDefault="003B1E12">
            <w:pPr>
              <w:spacing w:after="0"/>
              <w:ind w:left="135"/>
            </w:pPr>
          </w:p>
        </w:tc>
      </w:tr>
      <w:tr w:rsidR="003B1E12" w:rsidTr="008A241A">
        <w:trPr>
          <w:trHeight w:val="144"/>
          <w:tblCellSpacing w:w="20" w:type="nil"/>
        </w:trPr>
        <w:tc>
          <w:tcPr>
            <w:tcW w:w="7372" w:type="dxa"/>
            <w:gridSpan w:val="2"/>
            <w:tcMar>
              <w:top w:w="50" w:type="dxa"/>
              <w:left w:w="100" w:type="dxa"/>
            </w:tcMar>
            <w:vAlign w:val="center"/>
          </w:tcPr>
          <w:p w:rsidR="003B1E12" w:rsidRPr="00C80DFD" w:rsidRDefault="00086ADC">
            <w:pPr>
              <w:spacing w:after="0"/>
              <w:ind w:left="135"/>
            </w:pPr>
            <w:r w:rsidRPr="00C80DFD">
              <w:rPr>
                <w:rFonts w:ascii="Times New Roman" w:hAnsi="Times New Roman"/>
                <w:color w:val="000000"/>
                <w:sz w:val="24"/>
              </w:rPr>
              <w:t>ОБЩЕЕ КОЛИЧЕСТВО ЧАСОВ ПО ПРОГРАММЕ</w:t>
            </w:r>
          </w:p>
        </w:tc>
        <w:tc>
          <w:tcPr>
            <w:tcW w:w="992" w:type="dxa"/>
            <w:tcMar>
              <w:top w:w="50" w:type="dxa"/>
              <w:left w:w="100" w:type="dxa"/>
            </w:tcMar>
            <w:vAlign w:val="center"/>
          </w:tcPr>
          <w:p w:rsidR="003B1E12" w:rsidRDefault="00086ADC">
            <w:pPr>
              <w:spacing w:after="0"/>
              <w:ind w:left="135"/>
              <w:jc w:val="center"/>
            </w:pPr>
            <w:r w:rsidRPr="00C80DFD">
              <w:rPr>
                <w:rFonts w:ascii="Times New Roman" w:hAnsi="Times New Roman"/>
                <w:color w:val="000000"/>
                <w:sz w:val="24"/>
              </w:rPr>
              <w:t xml:space="preserve"> </w:t>
            </w:r>
            <w:r>
              <w:rPr>
                <w:rFonts w:ascii="Times New Roman" w:hAnsi="Times New Roman"/>
                <w:color w:val="000000"/>
                <w:sz w:val="24"/>
              </w:rPr>
              <w:t xml:space="preserve">34 </w:t>
            </w:r>
          </w:p>
        </w:tc>
        <w:tc>
          <w:tcPr>
            <w:tcW w:w="1465" w:type="dxa"/>
            <w:tcMar>
              <w:top w:w="50" w:type="dxa"/>
              <w:left w:w="100" w:type="dxa"/>
            </w:tcMar>
            <w:vAlign w:val="center"/>
          </w:tcPr>
          <w:p w:rsidR="003B1E12" w:rsidRDefault="00086ADC">
            <w:pPr>
              <w:spacing w:after="0"/>
              <w:ind w:left="135"/>
              <w:jc w:val="center"/>
            </w:pPr>
            <w:r>
              <w:rPr>
                <w:rFonts w:ascii="Times New Roman" w:hAnsi="Times New Roman"/>
                <w:color w:val="000000"/>
                <w:sz w:val="24"/>
              </w:rPr>
              <w:t xml:space="preserve"> 3 </w:t>
            </w:r>
          </w:p>
        </w:tc>
        <w:tc>
          <w:tcPr>
            <w:tcW w:w="3644" w:type="dxa"/>
            <w:gridSpan w:val="2"/>
            <w:tcMar>
              <w:top w:w="50" w:type="dxa"/>
              <w:left w:w="100" w:type="dxa"/>
            </w:tcMar>
            <w:vAlign w:val="center"/>
          </w:tcPr>
          <w:p w:rsidR="003B1E12" w:rsidRDefault="003B1E12"/>
        </w:tc>
      </w:tr>
    </w:tbl>
    <w:p w:rsidR="003B1E12" w:rsidRDefault="003B1E12">
      <w:pPr>
        <w:sectPr w:rsidR="003B1E12">
          <w:pgSz w:w="16383" w:h="11906" w:orient="landscape"/>
          <w:pgMar w:top="1134" w:right="850" w:bottom="1134" w:left="1701" w:header="720" w:footer="720" w:gutter="0"/>
          <w:cols w:space="720"/>
        </w:sectPr>
      </w:pPr>
    </w:p>
    <w:p w:rsidR="003B1E12" w:rsidRDefault="00086ADC">
      <w:pPr>
        <w:spacing w:after="0"/>
        <w:ind w:left="120"/>
      </w:pPr>
      <w:bookmarkStart w:id="8" w:name="block-11404955"/>
      <w:bookmarkEnd w:id="7"/>
      <w:r>
        <w:rPr>
          <w:rFonts w:ascii="Times New Roman" w:hAnsi="Times New Roman"/>
          <w:b/>
          <w:color w:val="000000"/>
          <w:sz w:val="28"/>
        </w:rPr>
        <w:lastRenderedPageBreak/>
        <w:t>УЧЕБНО-МЕТОДИЧЕСКОЕ ОБЕСПЕЧЕНИЕ ОБРАЗОВАТЕЛЬНОГО ПРОЦЕССА</w:t>
      </w:r>
    </w:p>
    <w:p w:rsidR="003B1E12" w:rsidRDefault="00086ADC">
      <w:pPr>
        <w:spacing w:after="0" w:line="480" w:lineRule="auto"/>
        <w:ind w:left="120"/>
      </w:pPr>
      <w:r>
        <w:rPr>
          <w:rFonts w:ascii="Times New Roman" w:hAnsi="Times New Roman"/>
          <w:b/>
          <w:color w:val="000000"/>
          <w:sz w:val="28"/>
        </w:rPr>
        <w:t>ОБЯЗАТЕЛЬНЫЕ УЧЕБНЫЕ МАТЕРИАЛЫ ДЛЯ УЧЕНИКА</w:t>
      </w:r>
    </w:p>
    <w:p w:rsidR="003B1E12" w:rsidRPr="00C80DFD" w:rsidRDefault="00086ADC">
      <w:pPr>
        <w:spacing w:after="0" w:line="480" w:lineRule="auto"/>
        <w:ind w:left="120"/>
      </w:pPr>
      <w:r w:rsidRPr="00C80DFD">
        <w:rPr>
          <w:rFonts w:ascii="Times New Roman" w:hAnsi="Times New Roman"/>
          <w:color w:val="000000"/>
          <w:sz w:val="28"/>
        </w:rPr>
        <w:t xml:space="preserve">• Основы религиозных культур и светской этики. Основы религиозных культур народов России: 4-й класс: учебник, 4 класс/ </w:t>
      </w:r>
      <w:proofErr w:type="spellStart"/>
      <w:r w:rsidRPr="00C80DFD">
        <w:rPr>
          <w:rFonts w:ascii="Times New Roman" w:hAnsi="Times New Roman"/>
          <w:color w:val="000000"/>
          <w:sz w:val="28"/>
        </w:rPr>
        <w:t>Беглов</w:t>
      </w:r>
      <w:proofErr w:type="spellEnd"/>
      <w:r w:rsidRPr="00C80DFD">
        <w:rPr>
          <w:rFonts w:ascii="Times New Roman" w:hAnsi="Times New Roman"/>
          <w:color w:val="000000"/>
          <w:sz w:val="28"/>
        </w:rPr>
        <w:t xml:space="preserve"> А.Л., Саплина Е.В., Токарева Е.С., </w:t>
      </w:r>
      <w:proofErr w:type="spellStart"/>
      <w:r w:rsidRPr="00C80DFD">
        <w:rPr>
          <w:rFonts w:ascii="Times New Roman" w:hAnsi="Times New Roman"/>
          <w:color w:val="000000"/>
          <w:sz w:val="28"/>
        </w:rPr>
        <w:t>Ярлыкапов</w:t>
      </w:r>
      <w:proofErr w:type="spellEnd"/>
      <w:r w:rsidRPr="00C80DFD">
        <w:rPr>
          <w:rFonts w:ascii="Times New Roman" w:hAnsi="Times New Roman"/>
          <w:color w:val="000000"/>
          <w:sz w:val="28"/>
        </w:rPr>
        <w:t xml:space="preserve"> А.А., Акционерное общество «Издательство «Просвещение»</w:t>
      </w:r>
      <w:r w:rsidRPr="00C80DFD">
        <w:rPr>
          <w:sz w:val="28"/>
        </w:rPr>
        <w:br/>
      </w:r>
      <w:bookmarkStart w:id="9" w:name="f6b27581-fca6-45df-a2b1-2138b4a1b0bc"/>
      <w:r w:rsidRPr="00C80DFD">
        <w:rPr>
          <w:rFonts w:ascii="Times New Roman" w:hAnsi="Times New Roman"/>
          <w:color w:val="000000"/>
          <w:sz w:val="28"/>
        </w:rPr>
        <w:t xml:space="preserve"> • Основы религиозных культур и светской этики. Основы светской этики: 4-й класс: учебник, 4 класс/ </w:t>
      </w:r>
      <w:proofErr w:type="spellStart"/>
      <w:r w:rsidRPr="00C80DFD">
        <w:rPr>
          <w:rFonts w:ascii="Times New Roman" w:hAnsi="Times New Roman"/>
          <w:color w:val="000000"/>
          <w:sz w:val="28"/>
        </w:rPr>
        <w:t>Шемшурина</w:t>
      </w:r>
      <w:proofErr w:type="spellEnd"/>
      <w:r w:rsidRPr="00C80DFD">
        <w:rPr>
          <w:rFonts w:ascii="Times New Roman" w:hAnsi="Times New Roman"/>
          <w:color w:val="000000"/>
          <w:sz w:val="28"/>
        </w:rPr>
        <w:t xml:space="preserve"> А.И., </w:t>
      </w:r>
      <w:proofErr w:type="spellStart"/>
      <w:r w:rsidRPr="00C80DFD">
        <w:rPr>
          <w:rFonts w:ascii="Times New Roman" w:hAnsi="Times New Roman"/>
          <w:color w:val="000000"/>
          <w:sz w:val="28"/>
        </w:rPr>
        <w:t>Шемшурин</w:t>
      </w:r>
      <w:proofErr w:type="spellEnd"/>
      <w:r w:rsidRPr="00C80DFD">
        <w:rPr>
          <w:rFonts w:ascii="Times New Roman" w:hAnsi="Times New Roman"/>
          <w:color w:val="000000"/>
          <w:sz w:val="28"/>
        </w:rPr>
        <w:t xml:space="preserve"> А.А., Акционерное общество «Издательство «Просвещение»</w:t>
      </w:r>
      <w:bookmarkEnd w:id="9"/>
    </w:p>
    <w:p w:rsidR="003B1E12" w:rsidRPr="00C80DFD" w:rsidRDefault="003B1E12">
      <w:pPr>
        <w:spacing w:after="0" w:line="480" w:lineRule="auto"/>
        <w:ind w:left="120"/>
      </w:pPr>
      <w:bookmarkStart w:id="10" w:name="26f937a6-1ebc-4132-96d0-94db0ca9c185"/>
      <w:bookmarkEnd w:id="10"/>
    </w:p>
    <w:p w:rsidR="003B1E12" w:rsidRPr="00C80DFD" w:rsidRDefault="003B1E12">
      <w:pPr>
        <w:spacing w:after="0"/>
        <w:ind w:left="120"/>
      </w:pPr>
    </w:p>
    <w:p w:rsidR="003B1E12" w:rsidRPr="00C80DFD" w:rsidRDefault="00086ADC">
      <w:pPr>
        <w:spacing w:after="0" w:line="480" w:lineRule="auto"/>
        <w:ind w:left="120"/>
      </w:pPr>
      <w:r w:rsidRPr="00C80DFD">
        <w:rPr>
          <w:rFonts w:ascii="Times New Roman" w:hAnsi="Times New Roman"/>
          <w:b/>
          <w:color w:val="000000"/>
          <w:sz w:val="28"/>
        </w:rPr>
        <w:t>МЕТОДИЧЕСКИЕ МАТЕРИАЛЫ ДЛЯ УЧИТЕЛЯ</w:t>
      </w:r>
    </w:p>
    <w:p w:rsidR="003B1E12" w:rsidRPr="00C80DFD" w:rsidRDefault="003B1E12">
      <w:pPr>
        <w:spacing w:after="0" w:line="480" w:lineRule="auto"/>
        <w:ind w:left="120"/>
      </w:pPr>
      <w:bookmarkStart w:id="11" w:name="542409a4-46a4-4f69-8094-40d6a7dde625"/>
      <w:bookmarkEnd w:id="11"/>
    </w:p>
    <w:p w:rsidR="003B1E12" w:rsidRPr="00C80DFD" w:rsidRDefault="003B1E12">
      <w:pPr>
        <w:spacing w:after="0"/>
        <w:ind w:left="120"/>
      </w:pPr>
    </w:p>
    <w:p w:rsidR="003B1E12" w:rsidRPr="00C80DFD" w:rsidRDefault="00086ADC" w:rsidP="003F5163">
      <w:pPr>
        <w:spacing w:after="0" w:line="480" w:lineRule="auto"/>
        <w:ind w:left="120"/>
        <w:sectPr w:rsidR="003B1E12" w:rsidRPr="00C80DFD">
          <w:pgSz w:w="11906" w:h="16383"/>
          <w:pgMar w:top="1134" w:right="850" w:bottom="1134" w:left="1701" w:header="720" w:footer="720" w:gutter="0"/>
          <w:cols w:space="720"/>
        </w:sectPr>
      </w:pPr>
      <w:r w:rsidRPr="00C80DFD">
        <w:rPr>
          <w:rFonts w:ascii="Times New Roman" w:hAnsi="Times New Roman"/>
          <w:b/>
          <w:color w:val="000000"/>
          <w:sz w:val="28"/>
        </w:rPr>
        <w:t>ЦИФРОВЫЕ ОБРАЗОВАТЕЛЬНЫЕ РЕСУРСЫ И РЕСУРСЫ СЕТИ ИНТЕРНЕТ</w:t>
      </w:r>
      <w:bookmarkStart w:id="12" w:name="dee01ba2-a237-41f5-8cee-38f8e9e11c73"/>
      <w:bookmarkEnd w:id="12"/>
    </w:p>
    <w:bookmarkEnd w:id="8"/>
    <w:p w:rsidR="00086ADC" w:rsidRPr="00C80DFD" w:rsidRDefault="00086ADC" w:rsidP="003F5163"/>
    <w:sectPr w:rsidR="00086ADC" w:rsidRPr="00C80DFD" w:rsidSect="009D763F">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C4EBB"/>
    <w:multiLevelType w:val="multilevel"/>
    <w:tmpl w:val="535429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300B3C"/>
    <w:multiLevelType w:val="multilevel"/>
    <w:tmpl w:val="3696A4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FF1572"/>
    <w:multiLevelType w:val="multilevel"/>
    <w:tmpl w:val="DE66A9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CD1BA3"/>
    <w:multiLevelType w:val="multilevel"/>
    <w:tmpl w:val="DABE34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C107CAC"/>
    <w:multiLevelType w:val="multilevel"/>
    <w:tmpl w:val="61067B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F573C34"/>
    <w:multiLevelType w:val="multilevel"/>
    <w:tmpl w:val="BFDAAE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7CF171F"/>
    <w:multiLevelType w:val="multilevel"/>
    <w:tmpl w:val="8E783D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713B7E"/>
    <w:multiLevelType w:val="multilevel"/>
    <w:tmpl w:val="3F4497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4D3154C"/>
    <w:multiLevelType w:val="multilevel"/>
    <w:tmpl w:val="81E468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6B85BF1"/>
    <w:multiLevelType w:val="multilevel"/>
    <w:tmpl w:val="D28827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6E40E0F"/>
    <w:multiLevelType w:val="multilevel"/>
    <w:tmpl w:val="ECEA7F6E"/>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32655CB"/>
    <w:multiLevelType w:val="multilevel"/>
    <w:tmpl w:val="0F3A94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9016899"/>
    <w:multiLevelType w:val="multilevel"/>
    <w:tmpl w:val="20E2EE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F8F7503"/>
    <w:multiLevelType w:val="multilevel"/>
    <w:tmpl w:val="A7FE42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3"/>
  </w:num>
  <w:num w:numId="3">
    <w:abstractNumId w:val="2"/>
  </w:num>
  <w:num w:numId="4">
    <w:abstractNumId w:val="8"/>
  </w:num>
  <w:num w:numId="5">
    <w:abstractNumId w:val="4"/>
  </w:num>
  <w:num w:numId="6">
    <w:abstractNumId w:val="3"/>
  </w:num>
  <w:num w:numId="7">
    <w:abstractNumId w:val="6"/>
  </w:num>
  <w:num w:numId="8">
    <w:abstractNumId w:val="7"/>
  </w:num>
  <w:num w:numId="9">
    <w:abstractNumId w:val="9"/>
  </w:num>
  <w:num w:numId="10">
    <w:abstractNumId w:val="11"/>
  </w:num>
  <w:num w:numId="11">
    <w:abstractNumId w:val="12"/>
  </w:num>
  <w:num w:numId="12">
    <w:abstractNumId w:val="5"/>
  </w:num>
  <w:num w:numId="13">
    <w:abstractNumId w:val="1"/>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B1E12"/>
    <w:rsid w:val="00086ADC"/>
    <w:rsid w:val="00193D5D"/>
    <w:rsid w:val="002912A2"/>
    <w:rsid w:val="003B1E12"/>
    <w:rsid w:val="003F5163"/>
    <w:rsid w:val="006406AE"/>
    <w:rsid w:val="0071017F"/>
    <w:rsid w:val="008A241A"/>
    <w:rsid w:val="009D763F"/>
    <w:rsid w:val="00B44FDA"/>
    <w:rsid w:val="00C80D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9D763F"/>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D763F"/>
    <w:rPr>
      <w:color w:val="0000FF" w:themeColor="hyperlink"/>
      <w:u w:val="single"/>
    </w:rPr>
  </w:style>
  <w:style w:type="table" w:styleId="ac">
    <w:name w:val="Table Grid"/>
    <w:basedOn w:val="a1"/>
    <w:uiPriority w:val="59"/>
    <w:rsid w:val="009D763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93D5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93D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93D5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93D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6296</Words>
  <Characters>35890</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aidar</dc:creator>
  <cp:lastModifiedBy>ravil</cp:lastModifiedBy>
  <cp:revision>2</cp:revision>
  <dcterms:created xsi:type="dcterms:W3CDTF">2023-10-30T08:55:00Z</dcterms:created>
  <dcterms:modified xsi:type="dcterms:W3CDTF">2023-10-30T08:55:00Z</dcterms:modified>
</cp:coreProperties>
</file>